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35"/>
        <w:gridCol w:w="5836"/>
      </w:tblGrid>
      <w:tr w:rsidR="00E226CF" w:rsidRPr="00E226CF" w14:paraId="7803D783" w14:textId="77777777" w:rsidTr="00AC4243">
        <w:trPr>
          <w:trHeight w:val="851"/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Start w:id="0" w:name="loai_2"/>
          <w:p w14:paraId="136E72EC" w14:textId="77777777" w:rsidR="00BF3F5A" w:rsidRPr="00E226CF" w:rsidRDefault="00882FB6" w:rsidP="008754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6C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FD22895" wp14:editId="19E63A5D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440055</wp:posOffset>
                      </wp:positionV>
                      <wp:extent cx="701040" cy="0"/>
                      <wp:effectExtent l="0" t="0" r="0" b="0"/>
                      <wp:wrapNone/>
                      <wp:docPr id="4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AA73D8E" id="Straight Connector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8pt,34.65pt" to="102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"/>
                  </w:pict>
                </mc:Fallback>
              </mc:AlternateContent>
            </w:r>
            <w:r w:rsidR="00BF3F5A" w:rsidRPr="00E226CF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ỦY BAN NHÂN DÂN</w:t>
            </w:r>
            <w:r w:rsidR="00BF3F5A" w:rsidRPr="00E226CF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 w:rsidR="00BF3F5A" w:rsidRPr="00E226CF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 xml:space="preserve">TỈNH </w:t>
            </w:r>
            <w:r w:rsidR="00BF3F5A" w:rsidRPr="00E226CF">
              <w:rPr>
                <w:rFonts w:ascii="Times New Roman" w:hAnsi="Times New Roman"/>
                <w:b/>
                <w:bCs/>
                <w:sz w:val="28"/>
                <w:szCs w:val="28"/>
              </w:rPr>
              <w:t>LẠNG SƠN</w:t>
            </w:r>
            <w:r w:rsidR="00BF3F5A" w:rsidRPr="00E226CF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br/>
            </w:r>
          </w:p>
        </w:tc>
        <w:tc>
          <w:tcPr>
            <w:tcW w:w="62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B7BAA" w14:textId="77777777" w:rsidR="00BF3F5A" w:rsidRPr="00E226CF" w:rsidRDefault="00882FB6" w:rsidP="008754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6CF">
              <w:rPr>
                <w:noProof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96D7112" wp14:editId="5424B69B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432435</wp:posOffset>
                      </wp:positionV>
                      <wp:extent cx="2171700" cy="0"/>
                      <wp:effectExtent l="0" t="0" r="0" b="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EFA3AA5" id="Straight Connector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pt,34.05pt" to="224.8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"/>
                  </w:pict>
                </mc:Fallback>
              </mc:AlternateContent>
            </w:r>
            <w:r w:rsidR="00BF3F5A" w:rsidRPr="00E226CF">
              <w:rPr>
                <w:rFonts w:ascii="Times New Roman" w:hAnsi="Times New Roman"/>
                <w:b/>
                <w:bCs/>
                <w:sz w:val="26"/>
                <w:szCs w:val="28"/>
                <w:lang w:val="vi-VN"/>
              </w:rPr>
              <w:t>CỘNG HÒA XÃ HỘI CHỦ NGHĨA VIỆT NAM</w:t>
            </w:r>
            <w:r w:rsidR="00BF3F5A" w:rsidRPr="00E226CF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br/>
              <w:t>Độc lập - Tự do - Hạnh phúc</w:t>
            </w:r>
            <w:r w:rsidR="00BF3F5A" w:rsidRPr="00E226CF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br/>
            </w:r>
          </w:p>
        </w:tc>
      </w:tr>
      <w:tr w:rsidR="00E226CF" w:rsidRPr="00E226CF" w14:paraId="37FE8BDF" w14:textId="77777777" w:rsidTr="00BF3F5A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FA39E" w14:textId="3A0DCD47" w:rsidR="00BF3F5A" w:rsidRPr="00E226CF" w:rsidRDefault="00BF3F5A" w:rsidP="008754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6CF">
              <w:rPr>
                <w:rFonts w:ascii="Times New Roman" w:hAnsi="Times New Roman"/>
                <w:sz w:val="28"/>
                <w:szCs w:val="28"/>
                <w:lang w:val="vi-VN"/>
              </w:rPr>
              <w:t>Số: </w:t>
            </w:r>
            <w:r w:rsidR="00AC4243" w:rsidRPr="00E226CF">
              <w:rPr>
                <w:rFonts w:ascii="Times New Roman" w:hAnsi="Times New Roman"/>
                <w:sz w:val="28"/>
                <w:szCs w:val="28"/>
              </w:rPr>
              <w:t>2575</w:t>
            </w:r>
            <w:r w:rsidRPr="00E226CF">
              <w:rPr>
                <w:rFonts w:ascii="Times New Roman" w:hAnsi="Times New Roman"/>
                <w:sz w:val="28"/>
                <w:szCs w:val="28"/>
                <w:lang w:val="vi-VN"/>
              </w:rPr>
              <w:t>/QĐ-UBND</w:t>
            </w:r>
          </w:p>
        </w:tc>
        <w:tc>
          <w:tcPr>
            <w:tcW w:w="62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4B4F2" w14:textId="0B9D5D93" w:rsidR="00BF3F5A" w:rsidRPr="00E226CF" w:rsidRDefault="008754AD" w:rsidP="002D22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6CF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</w:t>
            </w:r>
            <w:r w:rsidR="00BF3F5A" w:rsidRPr="00E226CF">
              <w:rPr>
                <w:rFonts w:ascii="Times New Roman" w:hAnsi="Times New Roman"/>
                <w:i/>
                <w:iCs/>
                <w:sz w:val="28"/>
                <w:szCs w:val="28"/>
              </w:rPr>
              <w:t>Lạng Sơn</w:t>
            </w:r>
            <w:r w:rsidR="00BF3F5A" w:rsidRPr="00E226CF">
              <w:rPr>
                <w:rFonts w:ascii="Times New Roman" w:hAnsi="Times New Roman"/>
                <w:i/>
                <w:iCs/>
                <w:sz w:val="28"/>
                <w:szCs w:val="28"/>
                <w:lang w:val="vi-VN"/>
              </w:rPr>
              <w:t xml:space="preserve">, ngày </w:t>
            </w:r>
            <w:r w:rsidR="00AC4243" w:rsidRPr="00E226CF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30 </w:t>
            </w:r>
            <w:r w:rsidR="00BF3F5A" w:rsidRPr="00E226CF">
              <w:rPr>
                <w:rFonts w:ascii="Times New Roman" w:hAnsi="Times New Roman"/>
                <w:i/>
                <w:iCs/>
                <w:sz w:val="28"/>
                <w:szCs w:val="28"/>
                <w:lang w:val="vi-VN"/>
              </w:rPr>
              <w:t>tháng</w:t>
            </w:r>
            <w:r w:rsidR="009979B3" w:rsidRPr="00E226CF">
              <w:rPr>
                <w:rFonts w:ascii="Times New Roman" w:hAnsi="Times New Roman"/>
                <w:i/>
                <w:iCs/>
                <w:sz w:val="28"/>
                <w:szCs w:val="28"/>
                <w:lang w:val="vi-VN"/>
              </w:rPr>
              <w:t xml:space="preserve"> </w:t>
            </w:r>
            <w:r w:rsidR="00AC4243" w:rsidRPr="00E226CF">
              <w:rPr>
                <w:rFonts w:ascii="Times New Roman" w:hAnsi="Times New Roman"/>
                <w:i/>
                <w:iCs/>
                <w:sz w:val="28"/>
                <w:szCs w:val="28"/>
              </w:rPr>
              <w:t>11</w:t>
            </w:r>
            <w:r w:rsidR="009979B3" w:rsidRPr="00E226CF">
              <w:rPr>
                <w:rFonts w:ascii="Times New Roman" w:hAnsi="Times New Roman"/>
                <w:i/>
                <w:iCs/>
                <w:sz w:val="28"/>
                <w:szCs w:val="28"/>
                <w:lang w:val="vi-VN"/>
              </w:rPr>
              <w:t xml:space="preserve"> </w:t>
            </w:r>
            <w:r w:rsidR="00BF3F5A" w:rsidRPr="00E226CF">
              <w:rPr>
                <w:rFonts w:ascii="Times New Roman" w:hAnsi="Times New Roman"/>
                <w:i/>
                <w:iCs/>
                <w:sz w:val="28"/>
                <w:szCs w:val="28"/>
                <w:lang w:val="vi-VN"/>
              </w:rPr>
              <w:t>năm 202</w:t>
            </w:r>
            <w:r w:rsidR="002D22FA" w:rsidRPr="00E226CF">
              <w:rPr>
                <w:rFonts w:ascii="Times New Roman" w:hAnsi="Times New Roman"/>
                <w:i/>
                <w:iCs/>
                <w:sz w:val="28"/>
                <w:szCs w:val="28"/>
              </w:rPr>
              <w:t>5</w:t>
            </w:r>
          </w:p>
        </w:tc>
      </w:tr>
    </w:tbl>
    <w:p w14:paraId="3B48A954" w14:textId="010B7BFE" w:rsidR="00BF3F5A" w:rsidRPr="00E226CF" w:rsidRDefault="00BF3F5A" w:rsidP="00284B85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26CF">
        <w:rPr>
          <w:rFonts w:ascii="Times New Roman" w:hAnsi="Times New Roman"/>
          <w:sz w:val="28"/>
          <w:szCs w:val="28"/>
          <w:lang w:val="vi-VN"/>
        </w:rPr>
        <w:t> </w:t>
      </w:r>
    </w:p>
    <w:p w14:paraId="6D94C1A5" w14:textId="77777777" w:rsidR="00284B85" w:rsidRPr="00E226CF" w:rsidRDefault="00284B85" w:rsidP="00284B8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loai_1"/>
    </w:p>
    <w:p w14:paraId="7ED5D7BD" w14:textId="77777777" w:rsidR="00BF3F5A" w:rsidRPr="00E226CF" w:rsidRDefault="00BF3F5A" w:rsidP="00284B8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26CF">
        <w:rPr>
          <w:rFonts w:ascii="Times New Roman" w:hAnsi="Times New Roman"/>
          <w:b/>
          <w:bCs/>
          <w:sz w:val="28"/>
          <w:szCs w:val="28"/>
          <w:lang w:val="vi-VN"/>
        </w:rPr>
        <w:t>QUYẾT ĐỊNH</w:t>
      </w:r>
      <w:bookmarkEnd w:id="1"/>
    </w:p>
    <w:p w14:paraId="6CC27727" w14:textId="77777777" w:rsidR="00684ECF" w:rsidRPr="00E226CF" w:rsidRDefault="00684ECF" w:rsidP="00284B8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loai_1_name"/>
      <w:r w:rsidRPr="00E226CF">
        <w:rPr>
          <w:rFonts w:ascii="Times New Roman" w:hAnsi="Times New Roman"/>
          <w:b/>
          <w:sz w:val="28"/>
          <w:szCs w:val="28"/>
        </w:rPr>
        <w:t>Ban hành</w:t>
      </w:r>
      <w:r w:rsidR="00651869" w:rsidRPr="00E226CF">
        <w:rPr>
          <w:rFonts w:ascii="Times New Roman" w:hAnsi="Times New Roman"/>
          <w:b/>
          <w:sz w:val="28"/>
          <w:szCs w:val="28"/>
        </w:rPr>
        <w:t xml:space="preserve"> </w:t>
      </w:r>
      <w:r w:rsidR="00086C54" w:rsidRPr="00E226CF">
        <w:rPr>
          <w:rFonts w:ascii="Times New Roman" w:hAnsi="Times New Roman"/>
          <w:b/>
          <w:sz w:val="28"/>
          <w:szCs w:val="28"/>
        </w:rPr>
        <w:t>K</w:t>
      </w:r>
      <w:r w:rsidR="00BF3F5A" w:rsidRPr="00E226CF">
        <w:rPr>
          <w:rFonts w:ascii="Times New Roman" w:hAnsi="Times New Roman"/>
          <w:b/>
          <w:sz w:val="28"/>
          <w:szCs w:val="28"/>
        </w:rPr>
        <w:t>ế hoạch chuyển đổi cơ cấu cây trồng</w:t>
      </w:r>
      <w:r w:rsidRPr="00E226CF">
        <w:rPr>
          <w:rFonts w:ascii="Times New Roman" w:hAnsi="Times New Roman"/>
          <w:b/>
          <w:sz w:val="28"/>
          <w:szCs w:val="28"/>
        </w:rPr>
        <w:t>, vật nuôi</w:t>
      </w:r>
      <w:r w:rsidR="00BF3F5A" w:rsidRPr="00E226CF">
        <w:rPr>
          <w:rFonts w:ascii="Times New Roman" w:hAnsi="Times New Roman"/>
          <w:b/>
          <w:sz w:val="28"/>
          <w:szCs w:val="28"/>
        </w:rPr>
        <w:t xml:space="preserve"> </w:t>
      </w:r>
    </w:p>
    <w:p w14:paraId="7B61F8FE" w14:textId="77777777" w:rsidR="00BF3F5A" w:rsidRPr="00E226CF" w:rsidRDefault="00BF3F5A" w:rsidP="00284B8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26CF">
        <w:rPr>
          <w:rFonts w:ascii="Times New Roman" w:hAnsi="Times New Roman"/>
          <w:b/>
          <w:sz w:val="28"/>
          <w:szCs w:val="28"/>
        </w:rPr>
        <w:t xml:space="preserve">trên đất trồng lúa </w:t>
      </w:r>
      <w:r w:rsidR="00BC3CAE" w:rsidRPr="00E226CF">
        <w:rPr>
          <w:rFonts w:ascii="Times New Roman" w:hAnsi="Times New Roman"/>
          <w:b/>
          <w:sz w:val="28"/>
          <w:szCs w:val="28"/>
        </w:rPr>
        <w:t>năm 202</w:t>
      </w:r>
      <w:r w:rsidR="002D22FA" w:rsidRPr="00E226CF">
        <w:rPr>
          <w:rFonts w:ascii="Times New Roman" w:hAnsi="Times New Roman"/>
          <w:b/>
          <w:sz w:val="28"/>
          <w:szCs w:val="28"/>
        </w:rPr>
        <w:t>6</w:t>
      </w:r>
      <w:r w:rsidR="00BC3CAE" w:rsidRPr="00E226CF">
        <w:rPr>
          <w:rFonts w:ascii="Times New Roman" w:hAnsi="Times New Roman"/>
          <w:b/>
          <w:sz w:val="28"/>
          <w:szCs w:val="28"/>
        </w:rPr>
        <w:t xml:space="preserve"> </w:t>
      </w:r>
      <w:r w:rsidRPr="00E226CF">
        <w:rPr>
          <w:rFonts w:ascii="Times New Roman" w:hAnsi="Times New Roman"/>
          <w:b/>
          <w:sz w:val="28"/>
          <w:szCs w:val="28"/>
        </w:rPr>
        <w:t xml:space="preserve">trên địa bàn tỉnh Lạng Sơn </w:t>
      </w:r>
    </w:p>
    <w:bookmarkEnd w:id="2"/>
    <w:p w14:paraId="789A22C7" w14:textId="77777777" w:rsidR="00BF3F5A" w:rsidRPr="00E226CF" w:rsidRDefault="00882FB6" w:rsidP="00F458BC">
      <w:pPr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26CF">
        <w:rPr>
          <w:rFonts w:ascii="Times New Roman" w:hAnsi="Times New Roman"/>
          <w:b/>
          <w:bCs/>
          <w:noProof/>
          <w:sz w:val="28"/>
          <w:szCs w:val="28"/>
          <w:lang w:val="en-MY" w:eastAsia="en-MY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8E834A" wp14:editId="21C444B7">
                <wp:simplePos x="0" y="0"/>
                <wp:positionH relativeFrom="column">
                  <wp:posOffset>2253615</wp:posOffset>
                </wp:positionH>
                <wp:positionV relativeFrom="paragraph">
                  <wp:posOffset>41275</wp:posOffset>
                </wp:positionV>
                <wp:extent cx="1295400" cy="0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2216F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77.45pt;margin-top:3.25pt;width:10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"/>
            </w:pict>
          </mc:Fallback>
        </mc:AlternateContent>
      </w:r>
    </w:p>
    <w:p w14:paraId="4C352BE5" w14:textId="77777777" w:rsidR="00BF3F5A" w:rsidRPr="00E226CF" w:rsidRDefault="00684ECF" w:rsidP="00F458BC">
      <w:pPr>
        <w:shd w:val="clear" w:color="auto" w:fill="FFFFFF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26CF">
        <w:rPr>
          <w:rFonts w:ascii="Times New Roman" w:hAnsi="Times New Roman"/>
          <w:b/>
          <w:bCs/>
          <w:sz w:val="28"/>
          <w:szCs w:val="28"/>
        </w:rPr>
        <w:t xml:space="preserve">CHỦ TỊCH </w:t>
      </w:r>
      <w:r w:rsidR="00BF3F5A" w:rsidRPr="00E226CF">
        <w:rPr>
          <w:rFonts w:ascii="Times New Roman" w:hAnsi="Times New Roman"/>
          <w:b/>
          <w:bCs/>
          <w:sz w:val="28"/>
          <w:szCs w:val="28"/>
          <w:lang w:val="vi-VN"/>
        </w:rPr>
        <w:t>ỦY BAN NHÂN DÂN TỈNH</w:t>
      </w:r>
      <w:r w:rsidR="001A7803" w:rsidRPr="00E226CF">
        <w:rPr>
          <w:rFonts w:ascii="Times New Roman" w:hAnsi="Times New Roman"/>
          <w:b/>
          <w:bCs/>
          <w:sz w:val="28"/>
          <w:szCs w:val="28"/>
        </w:rPr>
        <w:t xml:space="preserve"> LẠNG SƠN</w:t>
      </w:r>
    </w:p>
    <w:p w14:paraId="2EE1D6EB" w14:textId="77777777" w:rsidR="00BF3F5A" w:rsidRPr="00E226CF" w:rsidRDefault="00BF3F5A" w:rsidP="00F458BC">
      <w:pPr>
        <w:shd w:val="clear" w:color="auto" w:fill="FFFFFF"/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79289A" w14:textId="1BAE7448" w:rsidR="00AC4243" w:rsidRPr="00E226CF" w:rsidRDefault="00AC4243" w:rsidP="00AC4243">
      <w:pPr>
        <w:shd w:val="clear" w:color="auto" w:fill="FFFFFF"/>
        <w:spacing w:before="120" w:after="120" w:line="240" w:lineRule="auto"/>
        <w:ind w:left="720"/>
        <w:jc w:val="both"/>
        <w:rPr>
          <w:rFonts w:ascii="Times New Roman" w:hAnsi="Times New Roman"/>
          <w:i/>
          <w:iCs/>
          <w:sz w:val="28"/>
          <w:szCs w:val="28"/>
          <w:shd w:val="clear" w:color="auto" w:fill="FFFFFF"/>
        </w:rPr>
      </w:pP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Căn cứ Luật Tổ chức chính quyền địa phương ngày 1</w:t>
      </w:r>
      <w:r w:rsidRPr="00E226CF">
        <w:rPr>
          <w:rFonts w:ascii="Times New Roman" w:hAnsi="Times New Roman"/>
          <w:i/>
          <w:iCs/>
          <w:sz w:val="28"/>
          <w:szCs w:val="28"/>
        </w:rPr>
        <w:t xml:space="preserve">6 tháng 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6</w:t>
      </w:r>
      <w:r w:rsidRPr="00E226CF">
        <w:rPr>
          <w:rFonts w:ascii="Times New Roman" w:hAnsi="Times New Roman"/>
          <w:i/>
          <w:iCs/>
          <w:sz w:val="28"/>
          <w:szCs w:val="28"/>
        </w:rPr>
        <w:t xml:space="preserve"> năm 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20</w:t>
      </w:r>
      <w:r w:rsidRPr="00E226CF">
        <w:rPr>
          <w:rFonts w:ascii="Times New Roman" w:hAnsi="Times New Roman"/>
          <w:i/>
          <w:iCs/>
          <w:sz w:val="28"/>
          <w:szCs w:val="28"/>
        </w:rPr>
        <w:t>2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5;</w:t>
      </w:r>
      <w:r w:rsidRPr="00E226CF">
        <w:rPr>
          <w:rFonts w:ascii="Times New Roman" w:hAnsi="Times New Roman"/>
          <w:sz w:val="28"/>
          <w:szCs w:val="28"/>
        </w:rPr>
        <w:t xml:space="preserve"> </w:t>
      </w:r>
    </w:p>
    <w:p w14:paraId="28FED056" w14:textId="42841DD4" w:rsidR="0037735E" w:rsidRPr="00E226CF" w:rsidRDefault="0037735E" w:rsidP="00AC4243">
      <w:pPr>
        <w:shd w:val="clear" w:color="auto" w:fill="FFFFFF"/>
        <w:spacing w:before="120" w:after="120" w:line="240" w:lineRule="auto"/>
        <w:ind w:left="720"/>
        <w:jc w:val="both"/>
        <w:rPr>
          <w:rFonts w:ascii="Times New Roman" w:hAnsi="Times New Roman"/>
          <w:i/>
          <w:iCs/>
          <w:sz w:val="28"/>
          <w:szCs w:val="28"/>
        </w:rPr>
      </w:pPr>
      <w:r w:rsidRPr="00E226CF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Căn cứ Luật Trồng trọt ngày 19 tháng 11 năm 2018;</w:t>
      </w:r>
    </w:p>
    <w:p w14:paraId="424A50A2" w14:textId="77777777" w:rsidR="00E460BF" w:rsidRPr="00E226CF" w:rsidRDefault="00651869" w:rsidP="00AC4243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Căn cứ Nghị định số </w:t>
      </w:r>
      <w:r w:rsidR="00684ECF" w:rsidRPr="00E226CF">
        <w:rPr>
          <w:rFonts w:ascii="Times New Roman" w:hAnsi="Times New Roman"/>
          <w:i/>
          <w:sz w:val="28"/>
          <w:szCs w:val="28"/>
        </w:rPr>
        <w:t xml:space="preserve">112/2024/NĐ-CP ngày 11 tháng 9 năm 2024 của Chính phủ quy định chi tiết về đất trồng lúa; </w:t>
      </w:r>
    </w:p>
    <w:p w14:paraId="38042AB2" w14:textId="77777777" w:rsidR="00FE3ECC" w:rsidRPr="00E226CF" w:rsidRDefault="00FE3ECC" w:rsidP="00AC4243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Căn cứ Nghị định số </w:t>
      </w:r>
      <w:r w:rsidRPr="00E226CF">
        <w:rPr>
          <w:rFonts w:ascii="Times New Roman" w:hAnsi="Times New Roman"/>
          <w:i/>
          <w:sz w:val="28"/>
          <w:szCs w:val="28"/>
        </w:rPr>
        <w:t xml:space="preserve">226/2025/NĐ-CP ngày 15 tháng 8 năm 2025 của Chính phủ sửa đổi, bổ sung một số điều của các nghị định quy định chi tiết thi hành </w:t>
      </w:r>
      <w:r w:rsidR="009979B3" w:rsidRPr="00E226CF">
        <w:rPr>
          <w:rFonts w:ascii="Times New Roman" w:hAnsi="Times New Roman"/>
          <w:i/>
          <w:sz w:val="28"/>
          <w:szCs w:val="28"/>
          <w:lang w:val="vi-VN"/>
        </w:rPr>
        <w:t>L</w:t>
      </w:r>
      <w:r w:rsidRPr="00E226CF">
        <w:rPr>
          <w:rFonts w:ascii="Times New Roman" w:hAnsi="Times New Roman"/>
          <w:i/>
          <w:sz w:val="28"/>
          <w:szCs w:val="28"/>
        </w:rPr>
        <w:t xml:space="preserve">uật </w:t>
      </w:r>
      <w:r w:rsidR="009979B3" w:rsidRPr="00E226CF">
        <w:rPr>
          <w:rFonts w:ascii="Times New Roman" w:hAnsi="Times New Roman"/>
          <w:i/>
          <w:sz w:val="28"/>
          <w:szCs w:val="28"/>
          <w:lang w:val="vi-VN"/>
        </w:rPr>
        <w:t>Đ</w:t>
      </w:r>
      <w:r w:rsidRPr="00E226CF">
        <w:rPr>
          <w:rFonts w:ascii="Times New Roman" w:hAnsi="Times New Roman"/>
          <w:i/>
          <w:sz w:val="28"/>
          <w:szCs w:val="28"/>
        </w:rPr>
        <w:t xml:space="preserve">ất đai; </w:t>
      </w:r>
    </w:p>
    <w:p w14:paraId="12E6D252" w14:textId="3D30FEC5" w:rsidR="0037735E" w:rsidRPr="00E226CF" w:rsidRDefault="00422F15" w:rsidP="00AC4243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E226CF">
        <w:rPr>
          <w:rFonts w:ascii="Times New Roman" w:hAnsi="Times New Roman"/>
          <w:i/>
          <w:sz w:val="28"/>
          <w:szCs w:val="28"/>
        </w:rPr>
        <w:t>Căn cứ Quyết định số 236/QĐ-TTg ngày 19</w:t>
      </w:r>
      <w:r w:rsidR="008754AD" w:rsidRPr="00E226CF">
        <w:rPr>
          <w:rFonts w:ascii="Times New Roman" w:hAnsi="Times New Roman"/>
          <w:i/>
          <w:sz w:val="28"/>
          <w:szCs w:val="28"/>
        </w:rPr>
        <w:t xml:space="preserve"> tháng </w:t>
      </w:r>
      <w:r w:rsidRPr="00E226CF">
        <w:rPr>
          <w:rFonts w:ascii="Times New Roman" w:hAnsi="Times New Roman"/>
          <w:i/>
          <w:sz w:val="28"/>
          <w:szCs w:val="28"/>
        </w:rPr>
        <w:t>3</w:t>
      </w:r>
      <w:r w:rsidR="008754AD" w:rsidRPr="00E226CF">
        <w:rPr>
          <w:rFonts w:ascii="Times New Roman" w:hAnsi="Times New Roman"/>
          <w:i/>
          <w:sz w:val="28"/>
          <w:szCs w:val="28"/>
        </w:rPr>
        <w:t xml:space="preserve"> năm </w:t>
      </w:r>
      <w:r w:rsidRPr="00E226CF">
        <w:rPr>
          <w:rFonts w:ascii="Times New Roman" w:hAnsi="Times New Roman"/>
          <w:i/>
          <w:sz w:val="28"/>
          <w:szCs w:val="28"/>
        </w:rPr>
        <w:t>2024 của Thủ tướng Chính phủ phê duyệt Quy hoạch tỉnh Lạng Sơn thời kỳ 2021 - 2030, tầm nhìn đến năm 2050</w:t>
      </w:r>
      <w:r w:rsidR="00704D3D" w:rsidRPr="00E226CF">
        <w:rPr>
          <w:rFonts w:ascii="Times New Roman" w:hAnsi="Times New Roman"/>
          <w:i/>
          <w:sz w:val="28"/>
          <w:szCs w:val="28"/>
        </w:rPr>
        <w:t>;</w:t>
      </w:r>
    </w:p>
    <w:p w14:paraId="3C1F5D98" w14:textId="0DB8BB5E" w:rsidR="00BF3F5A" w:rsidRPr="00E226CF" w:rsidRDefault="00BF3F5A" w:rsidP="00AC4243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i/>
          <w:iCs/>
          <w:sz w:val="28"/>
          <w:szCs w:val="28"/>
        </w:rPr>
      </w:pP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 xml:space="preserve">Theo đề nghị của Sở Nông nghiệp và </w:t>
      </w:r>
      <w:r w:rsidR="002D22FA" w:rsidRPr="00E226CF">
        <w:rPr>
          <w:rFonts w:ascii="Times New Roman" w:hAnsi="Times New Roman"/>
          <w:i/>
          <w:iCs/>
          <w:sz w:val="28"/>
          <w:szCs w:val="28"/>
        </w:rPr>
        <w:t xml:space="preserve">Môi trường 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 xml:space="preserve">tại </w:t>
      </w:r>
      <w:r w:rsidRPr="00E226CF">
        <w:rPr>
          <w:rFonts w:ascii="Times New Roman" w:hAnsi="Times New Roman"/>
          <w:i/>
          <w:iCs/>
          <w:sz w:val="28"/>
          <w:szCs w:val="28"/>
        </w:rPr>
        <w:t>Tờ trình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 xml:space="preserve"> số </w:t>
      </w:r>
      <w:r w:rsidR="00E52F98" w:rsidRPr="00E226CF">
        <w:rPr>
          <w:rFonts w:ascii="Times New Roman" w:hAnsi="Times New Roman"/>
          <w:i/>
          <w:iCs/>
          <w:sz w:val="28"/>
          <w:szCs w:val="28"/>
        </w:rPr>
        <w:t>983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/</w:t>
      </w:r>
      <w:r w:rsidR="009B50A9" w:rsidRPr="00E226CF">
        <w:rPr>
          <w:rFonts w:ascii="Times New Roman" w:hAnsi="Times New Roman"/>
          <w:i/>
          <w:iCs/>
          <w:sz w:val="28"/>
          <w:szCs w:val="28"/>
        </w:rPr>
        <w:t>TTr-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SNN</w:t>
      </w:r>
      <w:r w:rsidR="009979B3" w:rsidRPr="00E226CF">
        <w:rPr>
          <w:rFonts w:ascii="Times New Roman" w:hAnsi="Times New Roman"/>
          <w:i/>
          <w:iCs/>
          <w:sz w:val="28"/>
          <w:szCs w:val="28"/>
          <w:lang w:val="vi-VN"/>
        </w:rPr>
        <w:t>MT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 xml:space="preserve"> ngày </w:t>
      </w:r>
      <w:r w:rsidR="00E52F98" w:rsidRPr="00E226CF">
        <w:rPr>
          <w:rFonts w:ascii="Times New Roman" w:hAnsi="Times New Roman"/>
          <w:i/>
          <w:iCs/>
          <w:sz w:val="28"/>
          <w:szCs w:val="28"/>
        </w:rPr>
        <w:t>28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/</w:t>
      </w:r>
      <w:r w:rsidR="00684ECF" w:rsidRPr="00E226CF">
        <w:rPr>
          <w:rFonts w:ascii="Times New Roman" w:hAnsi="Times New Roman"/>
          <w:i/>
          <w:iCs/>
          <w:sz w:val="28"/>
          <w:szCs w:val="28"/>
        </w:rPr>
        <w:t>11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/202</w:t>
      </w:r>
      <w:r w:rsidR="002D22FA" w:rsidRPr="00E226CF">
        <w:rPr>
          <w:rFonts w:ascii="Times New Roman" w:hAnsi="Times New Roman"/>
          <w:i/>
          <w:iCs/>
          <w:sz w:val="28"/>
          <w:szCs w:val="28"/>
        </w:rPr>
        <w:t>5</w:t>
      </w:r>
      <w:r w:rsidRPr="00E226CF">
        <w:rPr>
          <w:rFonts w:ascii="Times New Roman" w:hAnsi="Times New Roman"/>
          <w:i/>
          <w:iCs/>
          <w:sz w:val="28"/>
          <w:szCs w:val="28"/>
          <w:lang w:val="vi-VN"/>
        </w:rPr>
        <w:t>.</w:t>
      </w:r>
    </w:p>
    <w:p w14:paraId="5E479CFA" w14:textId="77777777" w:rsidR="00AC4243" w:rsidRPr="00E226CF" w:rsidRDefault="00AC4243" w:rsidP="00AC4243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1A5666D7" w14:textId="77777777" w:rsidR="00BF3F5A" w:rsidRPr="00E226CF" w:rsidRDefault="00BF3F5A" w:rsidP="00AC4243">
      <w:pPr>
        <w:shd w:val="clear" w:color="auto" w:fill="FFFFFF"/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26CF">
        <w:rPr>
          <w:rFonts w:ascii="Times New Roman" w:hAnsi="Times New Roman"/>
          <w:b/>
          <w:bCs/>
          <w:sz w:val="28"/>
          <w:szCs w:val="28"/>
          <w:lang w:val="vi-VN"/>
        </w:rPr>
        <w:t>QUYẾT ĐỊNH:</w:t>
      </w:r>
    </w:p>
    <w:p w14:paraId="0A8FF389" w14:textId="77777777" w:rsidR="00AC4243" w:rsidRPr="00E226CF" w:rsidRDefault="00AC4243" w:rsidP="00AC4243">
      <w:pPr>
        <w:shd w:val="clear" w:color="auto" w:fill="FFFFFF"/>
        <w:spacing w:before="120" w:after="12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7FB3F8AE" w14:textId="7BBB0268" w:rsidR="00BF3F5A" w:rsidRPr="00E226CF" w:rsidRDefault="00BF3F5A" w:rsidP="00AC4243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bookmarkStart w:id="3" w:name="dieu_1"/>
      <w:r w:rsidRPr="00E226CF">
        <w:rPr>
          <w:rFonts w:ascii="Times New Roman" w:hAnsi="Times New Roman"/>
          <w:b/>
          <w:bCs/>
          <w:sz w:val="28"/>
          <w:szCs w:val="28"/>
          <w:lang w:val="vi-VN"/>
        </w:rPr>
        <w:t>Điều 1.</w:t>
      </w:r>
      <w:bookmarkEnd w:id="3"/>
      <w:r w:rsidRPr="00E226CF">
        <w:rPr>
          <w:rFonts w:ascii="Times New Roman" w:hAnsi="Times New Roman"/>
          <w:sz w:val="28"/>
          <w:szCs w:val="28"/>
          <w:lang w:val="vi-VN"/>
        </w:rPr>
        <w:t> </w:t>
      </w:r>
      <w:bookmarkStart w:id="4" w:name="dieu_1_name"/>
      <w:r w:rsidR="00684ECF" w:rsidRPr="00E226CF">
        <w:rPr>
          <w:rFonts w:ascii="Times New Roman" w:hAnsi="Times New Roman"/>
          <w:sz w:val="28"/>
          <w:szCs w:val="28"/>
          <w:lang w:val="vi-VN"/>
        </w:rPr>
        <w:t>Ban hành</w:t>
      </w:r>
      <w:r w:rsidRPr="00E226CF">
        <w:rPr>
          <w:rFonts w:ascii="Times New Roman" w:hAnsi="Times New Roman"/>
          <w:sz w:val="28"/>
          <w:szCs w:val="28"/>
          <w:lang w:val="vi-VN"/>
        </w:rPr>
        <w:t xml:space="preserve"> kèm theo Quyết định này </w:t>
      </w:r>
      <w:r w:rsidR="00F945CE" w:rsidRPr="00E226CF">
        <w:rPr>
          <w:rFonts w:ascii="Times New Roman" w:hAnsi="Times New Roman"/>
          <w:sz w:val="28"/>
          <w:szCs w:val="28"/>
          <w:lang w:val="vi-VN"/>
        </w:rPr>
        <w:t>Kế hoạch chuyển đổi cơ cấu cây trồng, vật nuôi trên đất trồng lúa năm 202</w:t>
      </w:r>
      <w:r w:rsidR="002D22FA" w:rsidRPr="00E226CF">
        <w:rPr>
          <w:rFonts w:ascii="Times New Roman" w:hAnsi="Times New Roman"/>
          <w:sz w:val="28"/>
          <w:szCs w:val="28"/>
          <w:lang w:val="vi-VN"/>
        </w:rPr>
        <w:t>6</w:t>
      </w:r>
      <w:r w:rsidR="00F945CE" w:rsidRPr="00E226CF">
        <w:rPr>
          <w:rFonts w:ascii="Times New Roman" w:hAnsi="Times New Roman"/>
          <w:sz w:val="28"/>
          <w:szCs w:val="28"/>
          <w:lang w:val="vi-VN"/>
        </w:rPr>
        <w:t xml:space="preserve"> trên địa bàn tỉnh Lạng Sơn</w:t>
      </w:r>
      <w:r w:rsidRPr="00E226CF">
        <w:rPr>
          <w:rFonts w:ascii="Times New Roman" w:hAnsi="Times New Roman"/>
          <w:sz w:val="28"/>
          <w:szCs w:val="28"/>
          <w:lang w:val="vi-VN"/>
        </w:rPr>
        <w:t>.</w:t>
      </w:r>
      <w:bookmarkEnd w:id="4"/>
    </w:p>
    <w:p w14:paraId="36581C5B" w14:textId="4FABE383" w:rsidR="00BF3F5A" w:rsidRPr="00E226CF" w:rsidRDefault="00BF3F5A" w:rsidP="00AC4243">
      <w:pPr>
        <w:shd w:val="clear" w:color="auto" w:fill="FFFFFF"/>
        <w:spacing w:before="120" w:after="120" w:line="240" w:lineRule="auto"/>
        <w:ind w:firstLine="720"/>
        <w:rPr>
          <w:rFonts w:ascii="Times New Roman" w:hAnsi="Times New Roman"/>
          <w:sz w:val="28"/>
          <w:szCs w:val="28"/>
          <w:lang w:val="vi-VN"/>
        </w:rPr>
      </w:pPr>
      <w:bookmarkStart w:id="5" w:name="dieu_2"/>
      <w:r w:rsidRPr="00E226CF">
        <w:rPr>
          <w:rFonts w:ascii="Times New Roman" w:hAnsi="Times New Roman"/>
          <w:b/>
          <w:bCs/>
          <w:sz w:val="28"/>
          <w:szCs w:val="28"/>
          <w:lang w:val="vi-VN"/>
        </w:rPr>
        <w:t>Điều 2.</w:t>
      </w:r>
      <w:bookmarkEnd w:id="5"/>
      <w:r w:rsidRPr="00E226CF">
        <w:rPr>
          <w:rFonts w:ascii="Times New Roman" w:hAnsi="Times New Roman"/>
          <w:sz w:val="28"/>
          <w:szCs w:val="28"/>
          <w:lang w:val="vi-VN"/>
        </w:rPr>
        <w:t> </w:t>
      </w:r>
      <w:bookmarkStart w:id="6" w:name="dieu_2_name"/>
      <w:r w:rsidR="008754AD" w:rsidRPr="00E226CF">
        <w:rPr>
          <w:rFonts w:ascii="Times New Roman" w:hAnsi="Times New Roman"/>
          <w:sz w:val="28"/>
          <w:szCs w:val="28"/>
          <w:lang w:val="vi-VN"/>
        </w:rPr>
        <w:t>Tổ chức thực hiện</w:t>
      </w:r>
      <w:bookmarkEnd w:id="6"/>
      <w:r w:rsidR="00C9784C" w:rsidRPr="00E226CF">
        <w:rPr>
          <w:rFonts w:ascii="Times New Roman" w:hAnsi="Times New Roman"/>
          <w:sz w:val="28"/>
          <w:szCs w:val="28"/>
          <w:lang w:val="vi-VN"/>
        </w:rPr>
        <w:t>:</w:t>
      </w:r>
    </w:p>
    <w:p w14:paraId="6D448D52" w14:textId="0315A5AA" w:rsidR="00BF3F5A" w:rsidRPr="00E226CF" w:rsidRDefault="00BF3F5A" w:rsidP="00AC4243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E226CF">
        <w:rPr>
          <w:rFonts w:ascii="Times New Roman" w:hAnsi="Times New Roman"/>
          <w:sz w:val="28"/>
          <w:szCs w:val="28"/>
          <w:lang w:val="vi-VN"/>
        </w:rPr>
        <w:t>1. Sở Nông nghiệp và</w:t>
      </w:r>
      <w:r w:rsidR="00417ABA" w:rsidRPr="00E226CF">
        <w:rPr>
          <w:rFonts w:ascii="Times New Roman" w:hAnsi="Times New Roman"/>
          <w:sz w:val="28"/>
          <w:szCs w:val="28"/>
          <w:lang w:val="vi-VN"/>
        </w:rPr>
        <w:t xml:space="preserve"> Môi trường</w:t>
      </w:r>
      <w:r w:rsidR="002250BA" w:rsidRPr="00E226CF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B017AB" w:rsidRPr="00E226CF">
        <w:rPr>
          <w:rFonts w:ascii="Times New Roman" w:hAnsi="Times New Roman"/>
          <w:sz w:val="28"/>
          <w:szCs w:val="28"/>
          <w:lang w:val="vi-VN"/>
        </w:rPr>
        <w:t>có trách nhiệm k</w:t>
      </w:r>
      <w:r w:rsidRPr="00E226CF">
        <w:rPr>
          <w:rFonts w:ascii="Times New Roman" w:hAnsi="Times New Roman"/>
          <w:sz w:val="28"/>
          <w:szCs w:val="28"/>
          <w:lang w:val="vi-VN"/>
        </w:rPr>
        <w:t>iểm tra, giám sát việc thực hiện chuyển đổi cơ cấu cây trồng trên đất trồng lúa</w:t>
      </w:r>
      <w:r w:rsidR="00E226CF" w:rsidRPr="00E226CF">
        <w:rPr>
          <w:rFonts w:ascii="Times New Roman" w:hAnsi="Times New Roman"/>
          <w:sz w:val="28"/>
          <w:szCs w:val="28"/>
        </w:rPr>
        <w:t xml:space="preserve"> </w:t>
      </w:r>
      <w:r w:rsidR="00B017AB" w:rsidRPr="00E226CF">
        <w:rPr>
          <w:rFonts w:ascii="Times New Roman" w:hAnsi="Times New Roman"/>
          <w:sz w:val="28"/>
          <w:szCs w:val="28"/>
          <w:lang w:val="vi-VN"/>
        </w:rPr>
        <w:t>đảm bảo hiệu quả</w:t>
      </w:r>
      <w:r w:rsidR="00D802D1" w:rsidRPr="00E226CF">
        <w:rPr>
          <w:rFonts w:ascii="Times New Roman" w:hAnsi="Times New Roman"/>
          <w:sz w:val="28"/>
          <w:szCs w:val="28"/>
          <w:lang w:val="vi-VN"/>
        </w:rPr>
        <w:t>, theo đúng quy định</w:t>
      </w:r>
      <w:r w:rsidRPr="00E226CF">
        <w:rPr>
          <w:rFonts w:ascii="Times New Roman" w:hAnsi="Times New Roman"/>
          <w:sz w:val="28"/>
          <w:szCs w:val="28"/>
          <w:lang w:val="vi-VN"/>
        </w:rPr>
        <w:t xml:space="preserve">; báo cáo UBND tỉnh, Bộ Nông nghiệp và </w:t>
      </w:r>
      <w:r w:rsidR="002D22FA" w:rsidRPr="00E226CF">
        <w:rPr>
          <w:rFonts w:ascii="Times New Roman" w:hAnsi="Times New Roman"/>
          <w:sz w:val="28"/>
          <w:szCs w:val="28"/>
          <w:lang w:val="vi-VN"/>
        </w:rPr>
        <w:t xml:space="preserve">Môi trường </w:t>
      </w:r>
      <w:r w:rsidRPr="00E226CF">
        <w:rPr>
          <w:rFonts w:ascii="Times New Roman" w:hAnsi="Times New Roman"/>
          <w:sz w:val="28"/>
          <w:szCs w:val="28"/>
          <w:lang w:val="vi-VN"/>
        </w:rPr>
        <w:t>kết quả chuyển đổi cơ cấu cây trồng trên đất trồng lúa năm 202</w:t>
      </w:r>
      <w:r w:rsidR="009979B3" w:rsidRPr="00E226CF">
        <w:rPr>
          <w:rFonts w:ascii="Times New Roman" w:hAnsi="Times New Roman"/>
          <w:sz w:val="28"/>
          <w:szCs w:val="28"/>
          <w:lang w:val="vi-VN"/>
        </w:rPr>
        <w:t>6</w:t>
      </w:r>
      <w:r w:rsidRPr="00E226CF">
        <w:rPr>
          <w:rFonts w:ascii="Times New Roman" w:hAnsi="Times New Roman"/>
          <w:sz w:val="28"/>
          <w:szCs w:val="28"/>
          <w:lang w:val="vi-VN"/>
        </w:rPr>
        <w:t xml:space="preserve"> theo quy định.</w:t>
      </w:r>
    </w:p>
    <w:p w14:paraId="79EE80D1" w14:textId="5E5989F3" w:rsidR="00BF3F5A" w:rsidRPr="00E226CF" w:rsidRDefault="00BF3F5A" w:rsidP="009C26CE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E226CF">
        <w:rPr>
          <w:rFonts w:ascii="Times New Roman" w:hAnsi="Times New Roman"/>
          <w:sz w:val="28"/>
          <w:szCs w:val="28"/>
          <w:lang w:val="vi-VN"/>
        </w:rPr>
        <w:t>2. UBND các</w:t>
      </w:r>
      <w:r w:rsidR="002D22FA" w:rsidRPr="00E226CF">
        <w:rPr>
          <w:rFonts w:ascii="Times New Roman" w:hAnsi="Times New Roman"/>
          <w:sz w:val="28"/>
          <w:szCs w:val="28"/>
          <w:lang w:val="vi-VN"/>
        </w:rPr>
        <w:t xml:space="preserve"> xã, phường</w:t>
      </w:r>
      <w:r w:rsidR="009C26CE" w:rsidRPr="00E226CF">
        <w:rPr>
          <w:rFonts w:ascii="Times New Roman" w:hAnsi="Times New Roman"/>
          <w:sz w:val="28"/>
          <w:szCs w:val="28"/>
          <w:lang w:val="vi-VN"/>
        </w:rPr>
        <w:t xml:space="preserve"> theo chức năng, nhiệm vụ và địa bàn quản lý thực hiện các nhiệm vụ sau</w:t>
      </w:r>
      <w:r w:rsidRPr="00E226CF">
        <w:rPr>
          <w:rFonts w:ascii="Times New Roman" w:hAnsi="Times New Roman"/>
          <w:sz w:val="28"/>
          <w:szCs w:val="28"/>
          <w:lang w:val="vi-VN"/>
        </w:rPr>
        <w:t>:</w:t>
      </w:r>
    </w:p>
    <w:p w14:paraId="4DD0BFD8" w14:textId="70812B6B" w:rsidR="00BF3F5A" w:rsidRPr="00E226CF" w:rsidRDefault="00BF3F5A" w:rsidP="00AC4243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E226CF">
        <w:rPr>
          <w:rFonts w:ascii="Times New Roman" w:hAnsi="Times New Roman"/>
          <w:sz w:val="28"/>
          <w:szCs w:val="28"/>
          <w:lang w:val="vi-VN"/>
        </w:rPr>
        <w:t xml:space="preserve">a) </w:t>
      </w:r>
      <w:r w:rsidR="00FD478D" w:rsidRPr="00E226CF">
        <w:rPr>
          <w:rFonts w:ascii="Times New Roman" w:hAnsi="Times New Roman"/>
          <w:sz w:val="28"/>
          <w:szCs w:val="28"/>
          <w:lang w:val="vi-VN"/>
        </w:rPr>
        <w:t>Lập và ban hành Kế hoạch chuyển đổi cơ cấu cây trồng</w:t>
      </w:r>
      <w:r w:rsidR="00684ECF" w:rsidRPr="00E226CF">
        <w:rPr>
          <w:rFonts w:ascii="Times New Roman" w:hAnsi="Times New Roman"/>
          <w:sz w:val="28"/>
          <w:szCs w:val="28"/>
          <w:lang w:val="vi-VN"/>
        </w:rPr>
        <w:t>, vật nuôi</w:t>
      </w:r>
      <w:r w:rsidR="00FD478D" w:rsidRPr="00E226CF">
        <w:rPr>
          <w:rFonts w:ascii="Times New Roman" w:hAnsi="Times New Roman"/>
          <w:sz w:val="28"/>
          <w:szCs w:val="28"/>
          <w:lang w:val="vi-VN"/>
        </w:rPr>
        <w:t xml:space="preserve"> trên đất trồng lúa</w:t>
      </w:r>
      <w:r w:rsidR="009C26CE" w:rsidRPr="00E226CF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E226CF">
        <w:rPr>
          <w:rFonts w:ascii="Times New Roman" w:hAnsi="Times New Roman"/>
          <w:sz w:val="28"/>
          <w:szCs w:val="28"/>
          <w:lang w:val="vi-VN"/>
        </w:rPr>
        <w:t xml:space="preserve">theo Mẫu </w:t>
      </w:r>
      <w:r w:rsidR="00684ECF" w:rsidRPr="00E226CF">
        <w:rPr>
          <w:rFonts w:ascii="Times New Roman" w:hAnsi="Times New Roman"/>
          <w:sz w:val="28"/>
          <w:szCs w:val="28"/>
          <w:lang w:val="vi-VN"/>
        </w:rPr>
        <w:t>Phụ lục</w:t>
      </w:r>
      <w:r w:rsidRPr="00E226CF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684ECF" w:rsidRPr="00E226CF">
        <w:rPr>
          <w:rFonts w:ascii="Times New Roman" w:hAnsi="Times New Roman"/>
          <w:sz w:val="28"/>
          <w:szCs w:val="28"/>
          <w:lang w:val="vi-VN"/>
        </w:rPr>
        <w:t>II</w:t>
      </w:r>
      <w:r w:rsidR="002D22FA" w:rsidRPr="00E226CF">
        <w:rPr>
          <w:rFonts w:ascii="Times New Roman" w:hAnsi="Times New Roman"/>
          <w:sz w:val="28"/>
          <w:szCs w:val="28"/>
          <w:lang w:val="vi-VN"/>
        </w:rPr>
        <w:t>I</w:t>
      </w:r>
      <w:r w:rsidR="00684ECF" w:rsidRPr="00E226CF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E226CF">
        <w:rPr>
          <w:rFonts w:ascii="Times New Roman" w:hAnsi="Times New Roman"/>
          <w:sz w:val="28"/>
          <w:szCs w:val="28"/>
          <w:lang w:val="vi-VN"/>
        </w:rPr>
        <w:t>ban hành kèm của Nghị định</w:t>
      </w:r>
      <w:r w:rsidR="00F122A5" w:rsidRPr="00E226CF">
        <w:rPr>
          <w:rFonts w:ascii="Times New Roman" w:hAnsi="Times New Roman"/>
          <w:sz w:val="28"/>
          <w:szCs w:val="28"/>
          <w:lang w:val="vi-VN"/>
        </w:rPr>
        <w:t xml:space="preserve"> số</w:t>
      </w:r>
      <w:r w:rsidRPr="00E226CF">
        <w:rPr>
          <w:rFonts w:ascii="Times New Roman" w:hAnsi="Times New Roman"/>
          <w:sz w:val="28"/>
          <w:szCs w:val="28"/>
          <w:lang w:val="vi-VN"/>
        </w:rPr>
        <w:t> </w:t>
      </w:r>
      <w:r w:rsidR="00B278FC" w:rsidRPr="00E226CF">
        <w:rPr>
          <w:rFonts w:ascii="Times New Roman" w:hAnsi="Times New Roman"/>
          <w:iCs/>
          <w:sz w:val="28"/>
          <w:szCs w:val="28"/>
          <w:lang w:val="vi-VN"/>
        </w:rPr>
        <w:t>226/2025/NĐ-CP ngày 15 tháng 8 năm 2025</w:t>
      </w:r>
      <w:r w:rsidRPr="00E226CF">
        <w:rPr>
          <w:rFonts w:ascii="Times New Roman" w:hAnsi="Times New Roman"/>
          <w:iCs/>
          <w:sz w:val="28"/>
          <w:szCs w:val="28"/>
          <w:lang w:val="vi-VN"/>
        </w:rPr>
        <w:t xml:space="preserve"> </w:t>
      </w:r>
      <w:r w:rsidRPr="00E226CF">
        <w:rPr>
          <w:rFonts w:ascii="Times New Roman" w:hAnsi="Times New Roman"/>
          <w:sz w:val="28"/>
          <w:szCs w:val="28"/>
          <w:lang w:val="vi-VN"/>
        </w:rPr>
        <w:t>của Chính phủ</w:t>
      </w:r>
      <w:r w:rsidR="00B017AB" w:rsidRPr="00E226CF">
        <w:rPr>
          <w:rFonts w:ascii="Times New Roman" w:hAnsi="Times New Roman"/>
          <w:sz w:val="28"/>
          <w:szCs w:val="28"/>
          <w:lang w:val="vi-VN"/>
        </w:rPr>
        <w:t>.</w:t>
      </w:r>
    </w:p>
    <w:p w14:paraId="5C5CAD4A" w14:textId="5DFF809C" w:rsidR="00BF3F5A" w:rsidRPr="00E226CF" w:rsidRDefault="00BF3F5A" w:rsidP="00AC4243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sz w:val="28"/>
          <w:szCs w:val="28"/>
          <w:lang w:val="vi-VN"/>
        </w:rPr>
      </w:pPr>
      <w:r w:rsidRPr="00E226CF">
        <w:rPr>
          <w:sz w:val="28"/>
          <w:szCs w:val="28"/>
          <w:lang w:val="vi-VN"/>
        </w:rPr>
        <w:lastRenderedPageBreak/>
        <w:t>b) Hướng dẫn</w:t>
      </w:r>
      <w:r w:rsidR="00DD4F04" w:rsidRPr="00E226CF">
        <w:rPr>
          <w:sz w:val="28"/>
          <w:szCs w:val="28"/>
          <w:lang w:val="vi-VN"/>
        </w:rPr>
        <w:t>,</w:t>
      </w:r>
      <w:r w:rsidRPr="00E226CF">
        <w:rPr>
          <w:sz w:val="28"/>
          <w:szCs w:val="28"/>
          <w:lang w:val="vi-VN"/>
        </w:rPr>
        <w:t xml:space="preserve"> </w:t>
      </w:r>
      <w:r w:rsidR="00DD4F04" w:rsidRPr="00E226CF">
        <w:rPr>
          <w:sz w:val="28"/>
          <w:szCs w:val="28"/>
          <w:lang w:val="vi-VN"/>
        </w:rPr>
        <w:t xml:space="preserve">kiểm tra, giám sát việc </w:t>
      </w:r>
      <w:r w:rsidRPr="00E226CF">
        <w:rPr>
          <w:sz w:val="28"/>
          <w:szCs w:val="28"/>
          <w:lang w:val="vi-VN"/>
        </w:rPr>
        <w:t xml:space="preserve">thực hiện </w:t>
      </w:r>
      <w:r w:rsidR="00DD4F04" w:rsidRPr="00E226CF">
        <w:rPr>
          <w:sz w:val="28"/>
          <w:szCs w:val="28"/>
          <w:lang w:val="vi-VN"/>
        </w:rPr>
        <w:t>chuyển đổi cơ cấu cây trồng trên đất trồng lúa</w:t>
      </w:r>
      <w:r w:rsidR="00F122A5" w:rsidRPr="00E226CF">
        <w:rPr>
          <w:sz w:val="28"/>
          <w:szCs w:val="28"/>
          <w:lang w:val="vi-VN"/>
        </w:rPr>
        <w:t xml:space="preserve"> bảo đảm</w:t>
      </w:r>
      <w:r w:rsidR="00DD4F04" w:rsidRPr="00E226CF">
        <w:rPr>
          <w:sz w:val="28"/>
          <w:szCs w:val="28"/>
          <w:lang w:val="vi-VN"/>
        </w:rPr>
        <w:t xml:space="preserve"> </w:t>
      </w:r>
      <w:r w:rsidR="002250BA" w:rsidRPr="00E226CF">
        <w:rPr>
          <w:sz w:val="28"/>
          <w:szCs w:val="28"/>
          <w:lang w:val="vi-VN"/>
        </w:rPr>
        <w:t>theo</w:t>
      </w:r>
      <w:r w:rsidR="00F122A5" w:rsidRPr="00E226CF">
        <w:rPr>
          <w:sz w:val="28"/>
          <w:szCs w:val="28"/>
          <w:lang w:val="vi-VN"/>
        </w:rPr>
        <w:t xml:space="preserve"> đúng</w:t>
      </w:r>
      <w:r w:rsidR="002250BA" w:rsidRPr="00E226CF">
        <w:rPr>
          <w:sz w:val="28"/>
          <w:szCs w:val="28"/>
          <w:lang w:val="vi-VN"/>
        </w:rPr>
        <w:t xml:space="preserve"> </w:t>
      </w:r>
      <w:r w:rsidR="008754AD" w:rsidRPr="00E226CF">
        <w:rPr>
          <w:sz w:val="28"/>
          <w:szCs w:val="28"/>
          <w:lang w:val="vi-VN"/>
        </w:rPr>
        <w:t xml:space="preserve">các </w:t>
      </w:r>
      <w:r w:rsidR="002250BA" w:rsidRPr="00E226CF">
        <w:rPr>
          <w:sz w:val="28"/>
          <w:szCs w:val="28"/>
          <w:lang w:val="vi-VN"/>
        </w:rPr>
        <w:t xml:space="preserve">quy định </w:t>
      </w:r>
      <w:r w:rsidR="00F122A5" w:rsidRPr="00E226CF">
        <w:rPr>
          <w:sz w:val="28"/>
          <w:szCs w:val="28"/>
          <w:lang w:val="vi-VN"/>
        </w:rPr>
        <w:t xml:space="preserve">của </w:t>
      </w:r>
      <w:r w:rsidR="002250BA" w:rsidRPr="00E226CF">
        <w:rPr>
          <w:sz w:val="28"/>
          <w:szCs w:val="28"/>
          <w:lang w:val="vi-VN"/>
        </w:rPr>
        <w:t>pháp luật</w:t>
      </w:r>
      <w:r w:rsidR="00B017AB" w:rsidRPr="00E226CF">
        <w:rPr>
          <w:sz w:val="28"/>
          <w:szCs w:val="28"/>
          <w:lang w:val="vi-VN"/>
        </w:rPr>
        <w:t>.</w:t>
      </w:r>
    </w:p>
    <w:p w14:paraId="6A70D855" w14:textId="2DF5D4D0" w:rsidR="00BF3F5A" w:rsidRPr="00E226CF" w:rsidRDefault="00BF3F5A" w:rsidP="00AC4243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sz w:val="28"/>
          <w:szCs w:val="28"/>
          <w:lang w:val="vi-VN"/>
        </w:rPr>
      </w:pPr>
      <w:r w:rsidRPr="00E226CF">
        <w:rPr>
          <w:sz w:val="28"/>
          <w:szCs w:val="28"/>
          <w:lang w:val="vi-VN"/>
        </w:rPr>
        <w:t xml:space="preserve">c) Tổng hợp </w:t>
      </w:r>
      <w:r w:rsidR="00DD4F04" w:rsidRPr="00E226CF">
        <w:rPr>
          <w:sz w:val="28"/>
          <w:szCs w:val="28"/>
          <w:lang w:val="vi-VN"/>
        </w:rPr>
        <w:t xml:space="preserve">kết quả </w:t>
      </w:r>
      <w:r w:rsidRPr="00E226CF">
        <w:rPr>
          <w:sz w:val="28"/>
          <w:szCs w:val="28"/>
          <w:lang w:val="vi-VN"/>
        </w:rPr>
        <w:t>chuyển đổi cơ cấu cây trồng trên đất trồng lúa theo</w:t>
      </w:r>
      <w:r w:rsidR="00DD4F04" w:rsidRPr="00E226CF">
        <w:rPr>
          <w:sz w:val="28"/>
          <w:szCs w:val="28"/>
          <w:lang w:val="vi-VN"/>
        </w:rPr>
        <w:t xml:space="preserve"> </w:t>
      </w:r>
      <w:r w:rsidR="00DF0D91" w:rsidRPr="00E226CF">
        <w:rPr>
          <w:sz w:val="28"/>
          <w:szCs w:val="28"/>
          <w:lang w:val="vi-VN"/>
        </w:rPr>
        <w:t xml:space="preserve">mẫu </w:t>
      </w:r>
      <w:r w:rsidR="00F14720" w:rsidRPr="00E226CF">
        <w:rPr>
          <w:sz w:val="28"/>
          <w:szCs w:val="28"/>
          <w:lang w:val="vi-VN"/>
        </w:rPr>
        <w:t xml:space="preserve">báo cáo </w:t>
      </w:r>
      <w:r w:rsidR="00DF0D91" w:rsidRPr="00E226CF">
        <w:rPr>
          <w:sz w:val="28"/>
          <w:szCs w:val="28"/>
          <w:lang w:val="vi-VN"/>
        </w:rPr>
        <w:t xml:space="preserve">tại </w:t>
      </w:r>
      <w:r w:rsidR="00DD4F04" w:rsidRPr="00E226CF">
        <w:rPr>
          <w:sz w:val="28"/>
          <w:szCs w:val="28"/>
          <w:lang w:val="vi-VN"/>
        </w:rPr>
        <w:t xml:space="preserve">Phụ lục </w:t>
      </w:r>
      <w:r w:rsidR="00684ECF" w:rsidRPr="00E226CF">
        <w:rPr>
          <w:sz w:val="28"/>
          <w:szCs w:val="28"/>
          <w:lang w:val="vi-VN"/>
        </w:rPr>
        <w:t>XIV</w:t>
      </w:r>
      <w:r w:rsidR="00DD4F04" w:rsidRPr="00E226CF">
        <w:rPr>
          <w:sz w:val="28"/>
          <w:szCs w:val="28"/>
          <w:lang w:val="vi-VN"/>
        </w:rPr>
        <w:t xml:space="preserve"> ban hành kèm theo</w:t>
      </w:r>
      <w:r w:rsidR="00C57804" w:rsidRPr="00E226CF">
        <w:rPr>
          <w:sz w:val="28"/>
          <w:szCs w:val="28"/>
          <w:lang w:val="vi-VN"/>
        </w:rPr>
        <w:t xml:space="preserve"> </w:t>
      </w:r>
      <w:r w:rsidR="006428E9" w:rsidRPr="00E226CF">
        <w:rPr>
          <w:sz w:val="28"/>
          <w:szCs w:val="28"/>
          <w:lang w:val="vi-VN"/>
        </w:rPr>
        <w:t>Nghị định</w:t>
      </w:r>
      <w:r w:rsidR="00F14720" w:rsidRPr="00E226CF">
        <w:rPr>
          <w:sz w:val="28"/>
          <w:szCs w:val="28"/>
          <w:lang w:val="vi-VN"/>
        </w:rPr>
        <w:t xml:space="preserve"> số</w:t>
      </w:r>
      <w:r w:rsidR="006428E9" w:rsidRPr="00E226CF">
        <w:rPr>
          <w:sz w:val="28"/>
          <w:szCs w:val="28"/>
          <w:lang w:val="vi-VN"/>
        </w:rPr>
        <w:t> </w:t>
      </w:r>
      <w:hyperlink r:id="rId7" w:tgtFrame="_blank" w:tooltip="Nghị định 94/2019/NĐ-CP" w:history="1">
        <w:r w:rsidR="006428E9" w:rsidRPr="00E226CF">
          <w:rPr>
            <w:rStyle w:val="Hyperlink"/>
            <w:color w:val="auto"/>
            <w:sz w:val="28"/>
            <w:szCs w:val="28"/>
            <w:u w:val="none"/>
            <w:lang w:val="vi-VN"/>
          </w:rPr>
          <w:t>112/2024/NĐ-CP</w:t>
        </w:r>
      </w:hyperlink>
      <w:r w:rsidRPr="00E226CF">
        <w:rPr>
          <w:sz w:val="28"/>
          <w:szCs w:val="28"/>
          <w:lang w:val="vi-VN"/>
        </w:rPr>
        <w:t xml:space="preserve">, </w:t>
      </w:r>
      <w:r w:rsidR="00F14720" w:rsidRPr="00E226CF">
        <w:rPr>
          <w:sz w:val="28"/>
          <w:szCs w:val="28"/>
          <w:lang w:val="vi-VN"/>
        </w:rPr>
        <w:t xml:space="preserve">gửi </w:t>
      </w:r>
      <w:r w:rsidR="002D22FA" w:rsidRPr="00E226CF">
        <w:rPr>
          <w:sz w:val="28"/>
          <w:szCs w:val="28"/>
          <w:lang w:val="vi-VN"/>
        </w:rPr>
        <w:t>Sở Nông nghiệp và Môi trường</w:t>
      </w:r>
      <w:r w:rsidRPr="00E226CF">
        <w:rPr>
          <w:sz w:val="28"/>
          <w:szCs w:val="28"/>
          <w:lang w:val="vi-VN"/>
        </w:rPr>
        <w:t xml:space="preserve"> </w:t>
      </w:r>
      <w:r w:rsidR="00DF0D91" w:rsidRPr="00E226CF">
        <w:rPr>
          <w:sz w:val="28"/>
          <w:szCs w:val="28"/>
          <w:lang w:val="vi-VN"/>
        </w:rPr>
        <w:t xml:space="preserve">trước ngày </w:t>
      </w:r>
      <w:r w:rsidR="006428E9" w:rsidRPr="00E226CF">
        <w:rPr>
          <w:sz w:val="28"/>
          <w:szCs w:val="28"/>
          <w:lang w:val="vi-VN"/>
        </w:rPr>
        <w:t>15/11/202</w:t>
      </w:r>
      <w:r w:rsidR="0083131F" w:rsidRPr="00E226CF">
        <w:rPr>
          <w:sz w:val="28"/>
          <w:szCs w:val="28"/>
          <w:lang w:val="vi-VN"/>
        </w:rPr>
        <w:t>6</w:t>
      </w:r>
      <w:r w:rsidR="00DF0D91" w:rsidRPr="00E226CF">
        <w:rPr>
          <w:sz w:val="28"/>
          <w:szCs w:val="28"/>
          <w:lang w:val="vi-VN"/>
        </w:rPr>
        <w:t>.</w:t>
      </w:r>
    </w:p>
    <w:p w14:paraId="062816AA" w14:textId="4116130F" w:rsidR="00BF3F5A" w:rsidRDefault="00BF3F5A" w:rsidP="00AC4243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bookmarkStart w:id="7" w:name="dieu_3"/>
      <w:r w:rsidRPr="00E226CF">
        <w:rPr>
          <w:rFonts w:ascii="Times New Roman" w:hAnsi="Times New Roman"/>
          <w:b/>
          <w:bCs/>
          <w:sz w:val="28"/>
          <w:szCs w:val="28"/>
          <w:lang w:val="vi-VN"/>
        </w:rPr>
        <w:t>Điều 3.</w:t>
      </w:r>
      <w:bookmarkEnd w:id="7"/>
      <w:r w:rsidRPr="00E226CF">
        <w:rPr>
          <w:rFonts w:ascii="Times New Roman" w:hAnsi="Times New Roman"/>
          <w:sz w:val="28"/>
          <w:szCs w:val="28"/>
          <w:lang w:val="vi-VN"/>
        </w:rPr>
        <w:t> </w:t>
      </w:r>
      <w:bookmarkStart w:id="8" w:name="dieu_3_name"/>
      <w:r w:rsidRPr="00E226CF">
        <w:rPr>
          <w:rFonts w:ascii="Times New Roman" w:hAnsi="Times New Roman"/>
          <w:sz w:val="28"/>
          <w:szCs w:val="28"/>
          <w:lang w:val="vi-VN"/>
        </w:rPr>
        <w:t xml:space="preserve">Chánh Văn phòng </w:t>
      </w:r>
      <w:r w:rsidR="008754AD" w:rsidRPr="00E226CF">
        <w:rPr>
          <w:rFonts w:ascii="Times New Roman" w:hAnsi="Times New Roman"/>
          <w:sz w:val="28"/>
          <w:szCs w:val="28"/>
          <w:lang w:val="vi-VN"/>
        </w:rPr>
        <w:t>Uỷ ban nhân dân</w:t>
      </w:r>
      <w:r w:rsidRPr="00E226CF">
        <w:rPr>
          <w:rFonts w:ascii="Times New Roman" w:hAnsi="Times New Roman"/>
          <w:sz w:val="28"/>
          <w:szCs w:val="28"/>
          <w:lang w:val="vi-VN"/>
        </w:rPr>
        <w:t xml:space="preserve"> tỉnh, Giám đốc các</w:t>
      </w:r>
      <w:r w:rsidR="00086C54" w:rsidRPr="00E226CF">
        <w:rPr>
          <w:rFonts w:ascii="Times New Roman" w:hAnsi="Times New Roman"/>
          <w:sz w:val="28"/>
          <w:szCs w:val="28"/>
          <w:lang w:val="vi-VN"/>
        </w:rPr>
        <w:t xml:space="preserve"> Sở</w:t>
      </w:r>
      <w:r w:rsidRPr="00E226CF">
        <w:rPr>
          <w:rFonts w:ascii="Times New Roman" w:hAnsi="Times New Roman"/>
          <w:sz w:val="28"/>
          <w:szCs w:val="28"/>
          <w:lang w:val="vi-VN"/>
        </w:rPr>
        <w:t>: Nông nghiệp và</w:t>
      </w:r>
      <w:r w:rsidR="002D22FA" w:rsidRPr="00E226CF">
        <w:rPr>
          <w:rFonts w:ascii="Times New Roman" w:hAnsi="Times New Roman"/>
          <w:sz w:val="28"/>
          <w:szCs w:val="28"/>
          <w:lang w:val="vi-VN"/>
        </w:rPr>
        <w:t xml:space="preserve"> Môi trường</w:t>
      </w:r>
      <w:r w:rsidRPr="00E226CF">
        <w:rPr>
          <w:rFonts w:ascii="Times New Roman" w:hAnsi="Times New Roman"/>
          <w:sz w:val="28"/>
          <w:szCs w:val="28"/>
          <w:lang w:val="vi-VN"/>
        </w:rPr>
        <w:t>, Tài chính</w:t>
      </w:r>
      <w:r w:rsidR="00651869" w:rsidRPr="00E226CF">
        <w:rPr>
          <w:rFonts w:ascii="Times New Roman" w:hAnsi="Times New Roman"/>
          <w:sz w:val="28"/>
          <w:szCs w:val="28"/>
          <w:lang w:val="vi-VN"/>
        </w:rPr>
        <w:t>, Khoa học và Công nghệ</w:t>
      </w:r>
      <w:r w:rsidRPr="00E226CF">
        <w:rPr>
          <w:rFonts w:ascii="Times New Roman" w:hAnsi="Times New Roman"/>
          <w:sz w:val="28"/>
          <w:szCs w:val="28"/>
          <w:lang w:val="vi-VN"/>
        </w:rPr>
        <w:t xml:space="preserve">; Chủ tịch UBND các </w:t>
      </w:r>
      <w:r w:rsidR="002D22FA" w:rsidRPr="00E226CF">
        <w:rPr>
          <w:rFonts w:ascii="Times New Roman" w:hAnsi="Times New Roman"/>
          <w:sz w:val="28"/>
          <w:szCs w:val="28"/>
          <w:lang w:val="vi-VN"/>
        </w:rPr>
        <w:t xml:space="preserve">xã, phường </w:t>
      </w:r>
      <w:r w:rsidR="00651869" w:rsidRPr="00E226CF">
        <w:rPr>
          <w:rFonts w:ascii="Times New Roman" w:hAnsi="Times New Roman"/>
          <w:sz w:val="28"/>
          <w:szCs w:val="28"/>
          <w:lang w:val="vi-VN"/>
        </w:rPr>
        <w:t>và</w:t>
      </w:r>
      <w:r w:rsidRPr="00E226CF">
        <w:rPr>
          <w:rFonts w:ascii="Times New Roman" w:hAnsi="Times New Roman"/>
          <w:sz w:val="28"/>
          <w:szCs w:val="28"/>
          <w:lang w:val="vi-VN"/>
        </w:rPr>
        <w:t xml:space="preserve"> các đơn </w:t>
      </w:r>
      <w:r w:rsidR="00651869" w:rsidRPr="00E226CF">
        <w:rPr>
          <w:rFonts w:ascii="Times New Roman" w:hAnsi="Times New Roman"/>
          <w:sz w:val="28"/>
          <w:szCs w:val="28"/>
          <w:lang w:val="vi-VN"/>
        </w:rPr>
        <w:t xml:space="preserve">vị, </w:t>
      </w:r>
      <w:r w:rsidRPr="00E226CF">
        <w:rPr>
          <w:rFonts w:ascii="Times New Roman" w:hAnsi="Times New Roman"/>
          <w:sz w:val="28"/>
          <w:szCs w:val="28"/>
          <w:lang w:val="vi-VN"/>
        </w:rPr>
        <w:t>tổ chức, cá nhân liên quan chịu trách nhiệm thi hành Quyết định này./.</w:t>
      </w:r>
      <w:bookmarkEnd w:id="8"/>
    </w:p>
    <w:p w14:paraId="06E6011E" w14:textId="77777777" w:rsidR="007634C5" w:rsidRPr="007634C5" w:rsidRDefault="007634C5" w:rsidP="00AC4243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hAnsi="Times New Roman"/>
          <w:sz w:val="18"/>
          <w:szCs w:val="28"/>
          <w:lang w:val="vi-VN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20"/>
        <w:gridCol w:w="4251"/>
      </w:tblGrid>
      <w:tr w:rsidR="00E226CF" w:rsidRPr="00E226CF" w14:paraId="26E0247F" w14:textId="77777777" w:rsidTr="00EF4E97">
        <w:trPr>
          <w:tblCellSpacing w:w="0" w:type="dxa"/>
          <w:jc w:val="center"/>
        </w:trPr>
        <w:tc>
          <w:tcPr>
            <w:tcW w:w="48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5CBC0" w14:textId="64AA7B28" w:rsidR="00651869" w:rsidRPr="00E226CF" w:rsidRDefault="001A4523" w:rsidP="00284B85">
            <w:pPr>
              <w:spacing w:after="0" w:line="240" w:lineRule="auto"/>
              <w:rPr>
                <w:rFonts w:ascii="Times New Roman" w:hAnsi="Times New Roman"/>
                <w:highlight w:val="white"/>
                <w:lang w:val="vi-VN"/>
              </w:rPr>
            </w:pPr>
            <w:r w:rsidRPr="00E226CF">
              <w:rPr>
                <w:rFonts w:ascii="Times New Roman" w:hAnsi="Times New Roman"/>
                <w:b/>
                <w:bCs/>
                <w:i/>
                <w:iCs/>
                <w:noProof/>
                <w:sz w:val="24"/>
                <w:szCs w:val="24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3A3570" wp14:editId="54432BA8">
                      <wp:simplePos x="0" y="0"/>
                      <wp:positionH relativeFrom="column">
                        <wp:posOffset>2089151</wp:posOffset>
                      </wp:positionH>
                      <wp:positionV relativeFrom="paragraph">
                        <wp:posOffset>374015</wp:posOffset>
                      </wp:positionV>
                      <wp:extent cx="45719" cy="419100"/>
                      <wp:effectExtent l="0" t="0" r="12065" b="19050"/>
                      <wp:wrapNone/>
                      <wp:docPr id="1002952823" name="Right Bra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191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67E6CD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164.5pt;margin-top:29.45pt;width:3.6pt;height:3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" adj="196" strokecolor="black [3040]"/>
                  </w:pict>
                </mc:Fallback>
              </mc:AlternateContent>
            </w:r>
            <w:r w:rsidR="00651869" w:rsidRPr="00E226C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white"/>
                <w:lang w:val="vi-VN"/>
              </w:rPr>
              <w:t>Nơi nhận:</w:t>
            </w:r>
            <w:r w:rsidR="00651869" w:rsidRPr="00E226C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highlight w:val="white"/>
                <w:lang w:val="vi-VN"/>
              </w:rPr>
              <w:br/>
            </w:r>
            <w:r w:rsidR="00651869" w:rsidRPr="00E226CF">
              <w:rPr>
                <w:rFonts w:ascii="Times New Roman" w:hAnsi="Times New Roman"/>
                <w:highlight w:val="white"/>
                <w:lang w:val="vi-VN"/>
              </w:rPr>
              <w:t>- Như Điều 3;</w:t>
            </w:r>
            <w:r w:rsidR="00651869" w:rsidRPr="00E226CF">
              <w:rPr>
                <w:rFonts w:ascii="Times New Roman" w:hAnsi="Times New Roman"/>
                <w:highlight w:val="white"/>
                <w:lang w:val="vi-VN"/>
              </w:rPr>
              <w:br/>
              <w:t xml:space="preserve">- Bộ </w:t>
            </w:r>
            <w:r w:rsidR="00B278FC" w:rsidRPr="00E226CF">
              <w:rPr>
                <w:rFonts w:ascii="Times New Roman" w:hAnsi="Times New Roman"/>
                <w:highlight w:val="white"/>
                <w:lang w:val="vi-VN"/>
              </w:rPr>
              <w:t>Nông nghiệp và Môi trường</w:t>
            </w:r>
            <w:r w:rsidR="00651869" w:rsidRPr="00E226CF">
              <w:rPr>
                <w:rFonts w:ascii="Times New Roman" w:hAnsi="Times New Roman"/>
                <w:highlight w:val="white"/>
                <w:lang w:val="vi-VN"/>
              </w:rPr>
              <w:t>;</w:t>
            </w:r>
            <w:r w:rsidR="00651869" w:rsidRPr="00E226CF">
              <w:rPr>
                <w:rFonts w:ascii="Times New Roman" w:hAnsi="Times New Roman"/>
                <w:highlight w:val="white"/>
                <w:lang w:val="vi-VN"/>
              </w:rPr>
              <w:br/>
              <w:t xml:space="preserve">- Thường trực </w:t>
            </w:r>
            <w:r w:rsidR="00EF4E97" w:rsidRPr="00E226CF">
              <w:rPr>
                <w:rFonts w:ascii="Times New Roman" w:hAnsi="Times New Roman"/>
                <w:highlight w:val="white"/>
                <w:lang w:val="vi-VN"/>
              </w:rPr>
              <w:t>H</w:t>
            </w:r>
            <w:r w:rsidR="00EF4E97" w:rsidRPr="00E226CF">
              <w:rPr>
                <w:rFonts w:ascii="Times New Roman" w:hAnsi="Times New Roman"/>
                <w:lang w:val="vi-VN"/>
              </w:rPr>
              <w:t>ĐND</w:t>
            </w:r>
            <w:r w:rsidR="00651869" w:rsidRPr="00E226CF">
              <w:rPr>
                <w:rFonts w:ascii="Times New Roman" w:hAnsi="Times New Roman"/>
                <w:highlight w:val="white"/>
                <w:u w:color="FF0000"/>
                <w:lang w:val="vi-VN"/>
              </w:rPr>
              <w:t xml:space="preserve"> tỉnh</w:t>
            </w:r>
            <w:r w:rsidR="00651869" w:rsidRPr="00E226CF">
              <w:rPr>
                <w:rFonts w:ascii="Times New Roman" w:hAnsi="Times New Roman"/>
                <w:highlight w:val="white"/>
                <w:lang w:val="vi-VN"/>
              </w:rPr>
              <w:t>;</w:t>
            </w:r>
            <w:r w:rsidRPr="00E226CF">
              <w:rPr>
                <w:rFonts w:ascii="Times New Roman" w:hAnsi="Times New Roman"/>
                <w:highlight w:val="white"/>
                <w:lang w:val="vi-VN"/>
              </w:rPr>
              <w:t xml:space="preserve">                    (b/c)</w:t>
            </w:r>
          </w:p>
          <w:p w14:paraId="1C963869" w14:textId="084637B5" w:rsidR="00EF4E97" w:rsidRPr="00E226CF" w:rsidRDefault="00EF4E97" w:rsidP="00284B85">
            <w:pPr>
              <w:spacing w:after="0" w:line="240" w:lineRule="auto"/>
              <w:rPr>
                <w:rFonts w:ascii="Times New Roman" w:hAnsi="Times New Roman"/>
                <w:highlight w:val="white"/>
                <w:lang w:val="vi-VN"/>
              </w:rPr>
            </w:pPr>
            <w:r w:rsidRPr="00E226CF">
              <w:rPr>
                <w:rFonts w:ascii="Times New Roman" w:hAnsi="Times New Roman"/>
                <w:highlight w:val="white"/>
                <w:lang w:val="vi-VN"/>
              </w:rPr>
              <w:t>- Th</w:t>
            </w:r>
            <w:r w:rsidRPr="00E226CF">
              <w:rPr>
                <w:rFonts w:ascii="Times New Roman" w:hAnsi="Times New Roman"/>
                <w:lang w:val="vi-VN"/>
              </w:rPr>
              <w:t>ường trực Đảng ủy UBND tỉnh;</w:t>
            </w:r>
          </w:p>
          <w:p w14:paraId="2E33DD22" w14:textId="77777777" w:rsidR="00EF4E97" w:rsidRPr="00E226CF" w:rsidRDefault="00651869" w:rsidP="00B278FC">
            <w:pPr>
              <w:spacing w:after="0" w:line="240" w:lineRule="auto"/>
              <w:rPr>
                <w:rFonts w:ascii="Times New Roman" w:hAnsi="Times New Roman"/>
                <w:highlight w:val="white"/>
                <w:lang w:val="vi-VN"/>
              </w:rPr>
            </w:pPr>
            <w:r w:rsidRPr="00E226CF">
              <w:rPr>
                <w:rFonts w:ascii="Times New Roman" w:hAnsi="Times New Roman"/>
                <w:highlight w:val="white"/>
                <w:lang w:val="vi-VN"/>
              </w:rPr>
              <w:t>- Chủ tịch, các Phó Chủ tịch UBND tỉnh;</w:t>
            </w:r>
          </w:p>
          <w:p w14:paraId="05723B23" w14:textId="01650AE2" w:rsidR="00B017AB" w:rsidRPr="00E226CF" w:rsidRDefault="00B017AB" w:rsidP="00B278FC">
            <w:pPr>
              <w:spacing w:after="0" w:line="240" w:lineRule="auto"/>
              <w:rPr>
                <w:rFonts w:ascii="Times New Roman" w:hAnsi="Times New Roman"/>
                <w:highlight w:val="white"/>
                <w:lang w:val="vi-VN"/>
              </w:rPr>
            </w:pPr>
            <w:r w:rsidRPr="00E226CF">
              <w:rPr>
                <w:rFonts w:ascii="Times New Roman" w:hAnsi="Times New Roman"/>
                <w:highlight w:val="white"/>
                <w:lang w:val="vi-VN"/>
              </w:rPr>
              <w:t>- Ban KT-N</w:t>
            </w:r>
            <w:r w:rsidRPr="00E226CF">
              <w:rPr>
                <w:rFonts w:ascii="Times New Roman" w:hAnsi="Times New Roman"/>
                <w:lang w:val="vi-VN"/>
              </w:rPr>
              <w:t>S, Ban Dân tộc (HĐND tỉnh);</w:t>
            </w:r>
          </w:p>
          <w:p w14:paraId="077BB86B" w14:textId="50D5F7C4" w:rsidR="00EF4E97" w:rsidRPr="00E226CF" w:rsidRDefault="00EF4E97" w:rsidP="00B278FC">
            <w:pPr>
              <w:spacing w:after="0" w:line="240" w:lineRule="auto"/>
              <w:rPr>
                <w:rFonts w:ascii="Times New Roman" w:hAnsi="Times New Roman"/>
                <w:lang w:val="vi-VN"/>
              </w:rPr>
            </w:pPr>
            <w:r w:rsidRPr="00E226CF">
              <w:rPr>
                <w:rFonts w:ascii="Times New Roman" w:hAnsi="Times New Roman"/>
                <w:highlight w:val="white"/>
                <w:lang w:val="vi-VN"/>
              </w:rPr>
              <w:t xml:space="preserve">- </w:t>
            </w:r>
            <w:r w:rsidR="00C86DCD" w:rsidRPr="00E226CF">
              <w:rPr>
                <w:rFonts w:ascii="Times New Roman" w:hAnsi="Times New Roman"/>
                <w:highlight w:val="white"/>
                <w:lang w:val="vi-VN"/>
              </w:rPr>
              <w:t>C</w:t>
            </w:r>
            <w:r w:rsidR="00C86DCD" w:rsidRPr="00E226CF">
              <w:rPr>
                <w:rFonts w:ascii="Times New Roman" w:hAnsi="Times New Roman"/>
                <w:lang w:val="vi-VN"/>
              </w:rPr>
              <w:t>ác</w:t>
            </w:r>
            <w:r w:rsidRPr="00E226CF">
              <w:rPr>
                <w:rFonts w:ascii="Times New Roman" w:hAnsi="Times New Roman"/>
                <w:highlight w:val="white"/>
                <w:lang w:val="vi-VN"/>
              </w:rPr>
              <w:t xml:space="preserve"> PCVP UBN</w:t>
            </w:r>
            <w:r w:rsidRPr="00E226CF">
              <w:rPr>
                <w:rFonts w:ascii="Times New Roman" w:hAnsi="Times New Roman"/>
                <w:lang w:val="vi-VN"/>
              </w:rPr>
              <w:t>D tỉnh, các phòng CM,</w:t>
            </w:r>
          </w:p>
          <w:p w14:paraId="5FB67AAF" w14:textId="726D68F8" w:rsidR="00651869" w:rsidRPr="00E226CF" w:rsidRDefault="00EF4E97" w:rsidP="00B278FC">
            <w:pPr>
              <w:spacing w:after="0" w:line="240" w:lineRule="auto"/>
              <w:rPr>
                <w:rFonts w:ascii="Times New Roman" w:hAnsi="Times New Roman"/>
                <w:sz w:val="24"/>
                <w:highlight w:val="white"/>
                <w:lang w:val="sv-SE"/>
              </w:rPr>
            </w:pPr>
            <w:r w:rsidRPr="00E226CF">
              <w:rPr>
                <w:rFonts w:ascii="Times New Roman" w:hAnsi="Times New Roman"/>
                <w:highlight w:val="white"/>
                <w:lang w:val="sv-SE"/>
              </w:rPr>
              <w:t>Trung t</w:t>
            </w:r>
            <w:r w:rsidRPr="00E226CF">
              <w:rPr>
                <w:rFonts w:ascii="Times New Roman" w:hAnsi="Times New Roman"/>
                <w:lang w:val="sv-SE"/>
              </w:rPr>
              <w:t>âm Thông tin;</w:t>
            </w:r>
            <w:r w:rsidR="00651869" w:rsidRPr="00E226CF">
              <w:rPr>
                <w:rFonts w:ascii="Times New Roman" w:hAnsi="Times New Roman"/>
                <w:highlight w:val="white"/>
                <w:lang w:val="vi-VN"/>
              </w:rPr>
              <w:br/>
              <w:t>- Lưu: VT</w:t>
            </w:r>
            <w:r w:rsidRPr="00E226CF">
              <w:rPr>
                <w:rFonts w:ascii="Times New Roman" w:hAnsi="Times New Roman"/>
                <w:highlight w:val="white"/>
                <w:lang w:val="sv-SE"/>
              </w:rPr>
              <w:t>, KTCN</w:t>
            </w:r>
            <w:r w:rsidRPr="00E226CF">
              <w:rPr>
                <w:rFonts w:ascii="Times New Roman" w:hAnsi="Times New Roman"/>
                <w:highlight w:val="white"/>
                <w:vertAlign w:val="subscript"/>
                <w:lang w:val="sv-SE"/>
              </w:rPr>
              <w:t>(H</w:t>
            </w:r>
            <w:r w:rsidRPr="00E226CF">
              <w:rPr>
                <w:rFonts w:ascii="Times New Roman" w:hAnsi="Times New Roman"/>
                <w:vertAlign w:val="subscript"/>
                <w:lang w:val="sv-SE"/>
              </w:rPr>
              <w:t>ĐN)</w:t>
            </w:r>
            <w:r w:rsidRPr="00E226CF">
              <w:rPr>
                <w:rFonts w:ascii="Times New Roman" w:hAnsi="Times New Roman"/>
                <w:lang w:val="sv-SE"/>
              </w:rPr>
              <w:t>.</w:t>
            </w:r>
          </w:p>
        </w:tc>
        <w:tc>
          <w:tcPr>
            <w:tcW w:w="4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D882D" w14:textId="4E016E87" w:rsidR="00651869" w:rsidRPr="00E226CF" w:rsidRDefault="00651869" w:rsidP="00EF4E97">
            <w:pPr>
              <w:spacing w:after="0" w:line="234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sv-SE"/>
              </w:rPr>
            </w:pPr>
            <w:r w:rsidRPr="00E226CF">
              <w:rPr>
                <w:rFonts w:ascii="Times New Roman" w:hAnsi="Times New Roman"/>
                <w:b/>
                <w:bCs/>
                <w:sz w:val="26"/>
                <w:szCs w:val="26"/>
                <w:highlight w:val="white"/>
                <w:lang w:val="sv-SE"/>
              </w:rPr>
              <w:t>KT. CHỦ TỊCH</w:t>
            </w:r>
            <w:r w:rsidRPr="00E226CF">
              <w:rPr>
                <w:rFonts w:ascii="Times New Roman" w:hAnsi="Times New Roman"/>
                <w:b/>
                <w:bCs/>
                <w:sz w:val="26"/>
                <w:szCs w:val="26"/>
                <w:highlight w:val="white"/>
                <w:lang w:val="sv-SE"/>
              </w:rPr>
              <w:br/>
              <w:t>PHÓ CHỦ TỊCH</w:t>
            </w:r>
            <w:r w:rsidRPr="00E226C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sv-SE"/>
              </w:rPr>
              <w:br/>
            </w:r>
            <w:r w:rsidRPr="00E226C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sv-SE"/>
              </w:rPr>
              <w:br/>
            </w:r>
          </w:p>
          <w:p w14:paraId="2EAE292D" w14:textId="77777777" w:rsidR="00284B85" w:rsidRPr="007634C5" w:rsidRDefault="00651869" w:rsidP="00EF4E97">
            <w:pPr>
              <w:spacing w:after="0" w:line="234" w:lineRule="atLeast"/>
              <w:jc w:val="center"/>
              <w:rPr>
                <w:rFonts w:ascii="Times New Roman" w:hAnsi="Times New Roman"/>
                <w:b/>
                <w:bCs/>
                <w:sz w:val="44"/>
                <w:szCs w:val="28"/>
                <w:highlight w:val="white"/>
                <w:lang w:val="sv-SE"/>
              </w:rPr>
            </w:pPr>
            <w:r w:rsidRPr="00E226C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sv-SE"/>
              </w:rPr>
              <w:br/>
            </w:r>
            <w:bookmarkStart w:id="9" w:name="_GoBack"/>
            <w:bookmarkEnd w:id="9"/>
          </w:p>
          <w:p w14:paraId="6A6E5C84" w14:textId="71A4271E" w:rsidR="00651869" w:rsidRPr="00E226CF" w:rsidRDefault="00651869" w:rsidP="00EF4E97">
            <w:pPr>
              <w:spacing w:after="0" w:line="234" w:lineRule="atLeast"/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 w:rsidRPr="00E226C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sv-SE"/>
              </w:rPr>
              <w:br/>
            </w:r>
            <w:r w:rsidR="00AC4243" w:rsidRPr="00E226C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  <w:t>Tr</w:t>
            </w:r>
            <w:r w:rsidR="00AC4243" w:rsidRPr="00E226CF">
              <w:rPr>
                <w:rFonts w:ascii="Times New Roman" w:hAnsi="Times New Roman"/>
                <w:b/>
                <w:bCs/>
                <w:sz w:val="28"/>
                <w:szCs w:val="28"/>
              </w:rPr>
              <w:t>ần Thanh Nhàn</w:t>
            </w:r>
            <w:r w:rsidRPr="00E226C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</w:rPr>
              <w:br/>
            </w:r>
          </w:p>
        </w:tc>
      </w:tr>
    </w:tbl>
    <w:p w14:paraId="1CEF3508" w14:textId="71D48A57" w:rsidR="00BF3F5A" w:rsidRPr="00E226CF" w:rsidRDefault="00BF3F5A" w:rsidP="00300821">
      <w:pPr>
        <w:shd w:val="clear" w:color="auto" w:fill="FFFFFF"/>
        <w:spacing w:before="120" w:after="120" w:line="234" w:lineRule="atLeast"/>
        <w:rPr>
          <w:rFonts w:ascii="Times New Roman" w:hAnsi="Times New Roman"/>
          <w:b/>
          <w:bCs/>
          <w:sz w:val="28"/>
          <w:szCs w:val="28"/>
        </w:rPr>
      </w:pPr>
      <w:r w:rsidRPr="00E226CF">
        <w:rPr>
          <w:rFonts w:ascii="Times New Roman" w:hAnsi="Times New Roman"/>
          <w:sz w:val="28"/>
          <w:szCs w:val="28"/>
        </w:rPr>
        <w:t> </w:t>
      </w:r>
      <w:bookmarkEnd w:id="0"/>
    </w:p>
    <w:sectPr w:rsidR="00BF3F5A" w:rsidRPr="00E226CF" w:rsidSect="00AC4243">
      <w:headerReference w:type="default" r:id="rId8"/>
      <w:pgSz w:w="11906" w:h="16838"/>
      <w:pgMar w:top="1134" w:right="1134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A46E" w14:textId="77777777" w:rsidR="007C4DC4" w:rsidRDefault="007C4DC4" w:rsidP="00B5232D">
      <w:pPr>
        <w:spacing w:after="0" w:line="240" w:lineRule="auto"/>
      </w:pPr>
      <w:r>
        <w:separator/>
      </w:r>
    </w:p>
  </w:endnote>
  <w:endnote w:type="continuationSeparator" w:id="0">
    <w:p w14:paraId="2D1646E3" w14:textId="77777777" w:rsidR="007C4DC4" w:rsidRDefault="007C4DC4" w:rsidP="00B52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E4D70" w14:textId="77777777" w:rsidR="007C4DC4" w:rsidRDefault="007C4DC4" w:rsidP="00B5232D">
      <w:pPr>
        <w:spacing w:after="0" w:line="240" w:lineRule="auto"/>
      </w:pPr>
      <w:r>
        <w:separator/>
      </w:r>
    </w:p>
  </w:footnote>
  <w:footnote w:type="continuationSeparator" w:id="0">
    <w:p w14:paraId="7BB295B5" w14:textId="77777777" w:rsidR="007C4DC4" w:rsidRDefault="007C4DC4" w:rsidP="00B52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8F978" w14:textId="6D700BED" w:rsidR="00FD4814" w:rsidRPr="00AC4243" w:rsidRDefault="00FD4814" w:rsidP="00DB21D1">
    <w:pPr>
      <w:pStyle w:val="Header"/>
      <w:jc w:val="center"/>
      <w:rPr>
        <w:rFonts w:ascii="Times New Roman" w:hAnsi="Times New Roman"/>
        <w:sz w:val="26"/>
        <w:szCs w:val="26"/>
      </w:rPr>
    </w:pPr>
    <w:r w:rsidRPr="00AC4243">
      <w:rPr>
        <w:rFonts w:ascii="Times New Roman" w:hAnsi="Times New Roman"/>
        <w:sz w:val="26"/>
        <w:szCs w:val="26"/>
      </w:rPr>
      <w:fldChar w:fldCharType="begin"/>
    </w:r>
    <w:r w:rsidRPr="00AC4243">
      <w:rPr>
        <w:rFonts w:ascii="Times New Roman" w:hAnsi="Times New Roman"/>
        <w:sz w:val="26"/>
        <w:szCs w:val="26"/>
      </w:rPr>
      <w:instrText xml:space="preserve"> PAGE   \* MERGEFORMAT </w:instrText>
    </w:r>
    <w:r w:rsidRPr="00AC4243">
      <w:rPr>
        <w:rFonts w:ascii="Times New Roman" w:hAnsi="Times New Roman"/>
        <w:sz w:val="26"/>
        <w:szCs w:val="26"/>
      </w:rPr>
      <w:fldChar w:fldCharType="separate"/>
    </w:r>
    <w:r w:rsidR="007634C5">
      <w:rPr>
        <w:rFonts w:ascii="Times New Roman" w:hAnsi="Times New Roman"/>
        <w:noProof/>
        <w:sz w:val="26"/>
        <w:szCs w:val="26"/>
      </w:rPr>
      <w:t>2</w:t>
    </w:r>
    <w:r w:rsidRPr="00AC4243">
      <w:rPr>
        <w:rFonts w:ascii="Times New Roman" w:hAnsi="Times New Roman"/>
        <w:noProof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6DA"/>
    <w:rsid w:val="000070C5"/>
    <w:rsid w:val="00015E5D"/>
    <w:rsid w:val="00027ABF"/>
    <w:rsid w:val="00042898"/>
    <w:rsid w:val="00051B1D"/>
    <w:rsid w:val="00082F5F"/>
    <w:rsid w:val="00086C54"/>
    <w:rsid w:val="000944A6"/>
    <w:rsid w:val="000B285C"/>
    <w:rsid w:val="000B627F"/>
    <w:rsid w:val="000D342A"/>
    <w:rsid w:val="000F099E"/>
    <w:rsid w:val="00105F37"/>
    <w:rsid w:val="0012468C"/>
    <w:rsid w:val="0013351E"/>
    <w:rsid w:val="00136E1F"/>
    <w:rsid w:val="00145004"/>
    <w:rsid w:val="00153DA2"/>
    <w:rsid w:val="001720C3"/>
    <w:rsid w:val="001817D8"/>
    <w:rsid w:val="001A3C32"/>
    <w:rsid w:val="001A4523"/>
    <w:rsid w:val="001A7803"/>
    <w:rsid w:val="001E3F36"/>
    <w:rsid w:val="00206E6C"/>
    <w:rsid w:val="002250BA"/>
    <w:rsid w:val="00241B00"/>
    <w:rsid w:val="00260DAB"/>
    <w:rsid w:val="0026446E"/>
    <w:rsid w:val="00275975"/>
    <w:rsid w:val="00284B85"/>
    <w:rsid w:val="002B032A"/>
    <w:rsid w:val="002B4FF0"/>
    <w:rsid w:val="002B6883"/>
    <w:rsid w:val="002C3ED4"/>
    <w:rsid w:val="002D088E"/>
    <w:rsid w:val="002D0CC7"/>
    <w:rsid w:val="002D22FA"/>
    <w:rsid w:val="002E27BF"/>
    <w:rsid w:val="002E3A98"/>
    <w:rsid w:val="002E551D"/>
    <w:rsid w:val="00300821"/>
    <w:rsid w:val="0030583D"/>
    <w:rsid w:val="003126FF"/>
    <w:rsid w:val="00322900"/>
    <w:rsid w:val="00326EC5"/>
    <w:rsid w:val="003314FF"/>
    <w:rsid w:val="00353359"/>
    <w:rsid w:val="0037735E"/>
    <w:rsid w:val="00384716"/>
    <w:rsid w:val="0038567F"/>
    <w:rsid w:val="00385746"/>
    <w:rsid w:val="003942BE"/>
    <w:rsid w:val="003C32D1"/>
    <w:rsid w:val="003F6990"/>
    <w:rsid w:val="00403C9B"/>
    <w:rsid w:val="004053B0"/>
    <w:rsid w:val="004070C3"/>
    <w:rsid w:val="00417ABA"/>
    <w:rsid w:val="00420FD9"/>
    <w:rsid w:val="00422F15"/>
    <w:rsid w:val="00437371"/>
    <w:rsid w:val="004666D3"/>
    <w:rsid w:val="0046730D"/>
    <w:rsid w:val="00476622"/>
    <w:rsid w:val="004A465E"/>
    <w:rsid w:val="004A5CE1"/>
    <w:rsid w:val="004A7E2E"/>
    <w:rsid w:val="004B2409"/>
    <w:rsid w:val="004F47FB"/>
    <w:rsid w:val="005025A0"/>
    <w:rsid w:val="00506CD6"/>
    <w:rsid w:val="00532F2B"/>
    <w:rsid w:val="00534A3C"/>
    <w:rsid w:val="005417C6"/>
    <w:rsid w:val="00547BFA"/>
    <w:rsid w:val="005558AF"/>
    <w:rsid w:val="00560840"/>
    <w:rsid w:val="005717A3"/>
    <w:rsid w:val="00575C6E"/>
    <w:rsid w:val="00592602"/>
    <w:rsid w:val="005945DB"/>
    <w:rsid w:val="005A6B8A"/>
    <w:rsid w:val="005B1526"/>
    <w:rsid w:val="005C4C2A"/>
    <w:rsid w:val="005D4895"/>
    <w:rsid w:val="005D4FF6"/>
    <w:rsid w:val="005F5F3A"/>
    <w:rsid w:val="006042B2"/>
    <w:rsid w:val="006428E9"/>
    <w:rsid w:val="006466DA"/>
    <w:rsid w:val="00651869"/>
    <w:rsid w:val="006547DB"/>
    <w:rsid w:val="006559D7"/>
    <w:rsid w:val="00671431"/>
    <w:rsid w:val="00684ECF"/>
    <w:rsid w:val="00693820"/>
    <w:rsid w:val="006B7339"/>
    <w:rsid w:val="006E287E"/>
    <w:rsid w:val="006E72A8"/>
    <w:rsid w:val="006F3227"/>
    <w:rsid w:val="00704553"/>
    <w:rsid w:val="00704D3D"/>
    <w:rsid w:val="00710CD4"/>
    <w:rsid w:val="00726FC7"/>
    <w:rsid w:val="00734E3B"/>
    <w:rsid w:val="00734F02"/>
    <w:rsid w:val="007357DB"/>
    <w:rsid w:val="007373C4"/>
    <w:rsid w:val="00747876"/>
    <w:rsid w:val="007634C5"/>
    <w:rsid w:val="00773A30"/>
    <w:rsid w:val="00792C84"/>
    <w:rsid w:val="007B601A"/>
    <w:rsid w:val="007C4DC4"/>
    <w:rsid w:val="007D6D19"/>
    <w:rsid w:val="007E7564"/>
    <w:rsid w:val="00807B5D"/>
    <w:rsid w:val="00830EAA"/>
    <w:rsid w:val="0083131F"/>
    <w:rsid w:val="00866160"/>
    <w:rsid w:val="008722B4"/>
    <w:rsid w:val="008754AD"/>
    <w:rsid w:val="00882FB6"/>
    <w:rsid w:val="008A53A6"/>
    <w:rsid w:val="008B40E6"/>
    <w:rsid w:val="008C0913"/>
    <w:rsid w:val="00903A32"/>
    <w:rsid w:val="00982E99"/>
    <w:rsid w:val="00993443"/>
    <w:rsid w:val="009979B3"/>
    <w:rsid w:val="009B50A9"/>
    <w:rsid w:val="009C26CE"/>
    <w:rsid w:val="009C3A46"/>
    <w:rsid w:val="009C3F6A"/>
    <w:rsid w:val="009F5FAA"/>
    <w:rsid w:val="00A01DD9"/>
    <w:rsid w:val="00A3408E"/>
    <w:rsid w:val="00A5655C"/>
    <w:rsid w:val="00AA59A5"/>
    <w:rsid w:val="00AB0BD5"/>
    <w:rsid w:val="00AB2AE2"/>
    <w:rsid w:val="00AC4243"/>
    <w:rsid w:val="00B017AB"/>
    <w:rsid w:val="00B25DF8"/>
    <w:rsid w:val="00B278FC"/>
    <w:rsid w:val="00B3329E"/>
    <w:rsid w:val="00B35806"/>
    <w:rsid w:val="00B35974"/>
    <w:rsid w:val="00B5232D"/>
    <w:rsid w:val="00B60EA7"/>
    <w:rsid w:val="00B62BD7"/>
    <w:rsid w:val="00B62C34"/>
    <w:rsid w:val="00B630A8"/>
    <w:rsid w:val="00B760BD"/>
    <w:rsid w:val="00B77F80"/>
    <w:rsid w:val="00B945E8"/>
    <w:rsid w:val="00B94E2B"/>
    <w:rsid w:val="00BB2795"/>
    <w:rsid w:val="00BC3CAE"/>
    <w:rsid w:val="00BE5451"/>
    <w:rsid w:val="00BE5617"/>
    <w:rsid w:val="00BF3F5A"/>
    <w:rsid w:val="00C10915"/>
    <w:rsid w:val="00C36981"/>
    <w:rsid w:val="00C57804"/>
    <w:rsid w:val="00C85E66"/>
    <w:rsid w:val="00C86DCD"/>
    <w:rsid w:val="00C90031"/>
    <w:rsid w:val="00C95F82"/>
    <w:rsid w:val="00C9784C"/>
    <w:rsid w:val="00C978EF"/>
    <w:rsid w:val="00CC5EE1"/>
    <w:rsid w:val="00CE79CF"/>
    <w:rsid w:val="00CF36FA"/>
    <w:rsid w:val="00CF7904"/>
    <w:rsid w:val="00D15D68"/>
    <w:rsid w:val="00D55A0F"/>
    <w:rsid w:val="00D6555E"/>
    <w:rsid w:val="00D7270F"/>
    <w:rsid w:val="00D744EA"/>
    <w:rsid w:val="00D802D1"/>
    <w:rsid w:val="00D8522B"/>
    <w:rsid w:val="00D93B69"/>
    <w:rsid w:val="00D9618F"/>
    <w:rsid w:val="00DB21D1"/>
    <w:rsid w:val="00DD4F04"/>
    <w:rsid w:val="00DE5EED"/>
    <w:rsid w:val="00DF0D91"/>
    <w:rsid w:val="00E21530"/>
    <w:rsid w:val="00E226CF"/>
    <w:rsid w:val="00E460BF"/>
    <w:rsid w:val="00E4660A"/>
    <w:rsid w:val="00E52F98"/>
    <w:rsid w:val="00E76DBB"/>
    <w:rsid w:val="00E876F0"/>
    <w:rsid w:val="00E93FD7"/>
    <w:rsid w:val="00EB3614"/>
    <w:rsid w:val="00EC0B99"/>
    <w:rsid w:val="00ED30D1"/>
    <w:rsid w:val="00ED4B0A"/>
    <w:rsid w:val="00EE6753"/>
    <w:rsid w:val="00EE76D7"/>
    <w:rsid w:val="00EF4189"/>
    <w:rsid w:val="00EF4443"/>
    <w:rsid w:val="00EF4E97"/>
    <w:rsid w:val="00F035D3"/>
    <w:rsid w:val="00F122A5"/>
    <w:rsid w:val="00F14720"/>
    <w:rsid w:val="00F21C5F"/>
    <w:rsid w:val="00F458BC"/>
    <w:rsid w:val="00F6066E"/>
    <w:rsid w:val="00F66EE2"/>
    <w:rsid w:val="00F67A24"/>
    <w:rsid w:val="00F817C8"/>
    <w:rsid w:val="00F82FE7"/>
    <w:rsid w:val="00F840DE"/>
    <w:rsid w:val="00F945CE"/>
    <w:rsid w:val="00F97BFF"/>
    <w:rsid w:val="00FB1BDE"/>
    <w:rsid w:val="00FB6940"/>
    <w:rsid w:val="00FD478D"/>
    <w:rsid w:val="00FD4814"/>
    <w:rsid w:val="00FE2AE8"/>
    <w:rsid w:val="00FE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F19426"/>
  <w15:docId w15:val="{8D5E5535-025B-4EE2-B84F-C56878E6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6D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3F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BF3F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5232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5232D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rsid w:val="00B5232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5232D"/>
    <w:rPr>
      <w:rFonts w:ascii="Calibri" w:hAnsi="Calibri"/>
      <w:sz w:val="22"/>
      <w:szCs w:val="22"/>
    </w:rPr>
  </w:style>
  <w:style w:type="character" w:styleId="FollowedHyperlink">
    <w:name w:val="FollowedHyperlink"/>
    <w:basedOn w:val="DefaultParagraphFont"/>
    <w:rsid w:val="00B278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huvienphapluat.vn/van-ban/linh-vuc-khac/nghi-dinh-94-2019-nd-cp-huong-dan-luat-trong-trot-giong-cay-trong-va-canh-tac-431023.asp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80775-93B4-4E5A-B493-134AF875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KẾ HOẠCH</vt:lpstr>
    </vt:vector>
  </TitlesOfParts>
  <Company>HOANG KHIEN</Company>
  <LinksUpToDate>false</LinksUpToDate>
  <CharactersWithSpaces>2859</CharactersWithSpaces>
  <SharedDoc>false</SharedDoc>
  <HLinks>
    <vt:vector size="12" baseType="variant">
      <vt:variant>
        <vt:i4>7929958</vt:i4>
      </vt:variant>
      <vt:variant>
        <vt:i4>3</vt:i4>
      </vt:variant>
      <vt:variant>
        <vt:i4>0</vt:i4>
      </vt:variant>
      <vt:variant>
        <vt:i4>5</vt:i4>
      </vt:variant>
      <vt:variant>
        <vt:lpwstr>https://thuvienphapluat.vn/van-ban/linh-vuc-khac/nghi-dinh-94-2019-nd-cp-huong-dan-luat-trong-trot-giong-cay-trong-va-canh-tac-431023.aspx</vt:lpwstr>
      </vt:variant>
      <vt:variant>
        <vt:lpwstr/>
      </vt:variant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https://thuvienphapluat.vn/van-ban/linh-vuc-khac/nghi-dinh-94-2019-nd-cp-huong-dan-luat-trong-trot-giong-cay-trong-va-canh-tac-431023.aspx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KẾ HOẠCH</dc:title>
  <dc:creator>Admin</dc:creator>
  <cp:lastModifiedBy>Mr_Hiep</cp:lastModifiedBy>
  <cp:revision>14</cp:revision>
  <dcterms:created xsi:type="dcterms:W3CDTF">2025-12-01T03:30:00Z</dcterms:created>
  <dcterms:modified xsi:type="dcterms:W3CDTF">2025-12-01T11:59:00Z</dcterms:modified>
</cp:coreProperties>
</file>